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72AE" w14:textId="77777777" w:rsidR="008D3972" w:rsidRDefault="008D3972" w:rsidP="008D3972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LÍ LỊCH KHOA HỌC</w:t>
      </w:r>
    </w:p>
    <w:p w14:paraId="71D941D8" w14:textId="77777777" w:rsidR="008D3972" w:rsidRDefault="008D3972" w:rsidP="008D3972">
      <w:pPr>
        <w:spacing w:before="120" w:line="360" w:lineRule="auto"/>
        <w:jc w:val="center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(Dùng cho cán bộ tham gia đào tạo đại học ở Đại học Quốc gia Hà Nội)</w:t>
      </w:r>
    </w:p>
    <w:p w14:paraId="36BFE3FF" w14:textId="75635A84" w:rsidR="008D3972" w:rsidRDefault="008D3972" w:rsidP="008D3972">
      <w:pPr>
        <w:ind w:firstLine="720"/>
        <w:jc w:val="center"/>
        <w:rPr>
          <w:rFonts w:eastAsia="Times New Roman"/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EBD1E55" wp14:editId="2343A6D1">
                <wp:simplePos x="0" y="0"/>
                <wp:positionH relativeFrom="column">
                  <wp:posOffset>-381001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38100" b="25400"/>
                <wp:wrapNone/>
                <wp:docPr id="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50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0pt;margin-top:0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">
                <o:lock v:ext="edit" shapetype="f"/>
              </v:shape>
            </w:pict>
          </mc:Fallback>
        </mc:AlternateContent>
      </w:r>
    </w:p>
    <w:p w14:paraId="7A9A7018" w14:textId="77777777" w:rsidR="008D3972" w:rsidRDefault="008D3972" w:rsidP="008D3972">
      <w:pPr>
        <w:pStyle w:val="Subtitle"/>
        <w:spacing w:after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I. LÍ LỊCH SƠ LƯỢC</w:t>
      </w:r>
    </w:p>
    <w:p w14:paraId="11CB4D58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Họ và tên: </w:t>
      </w:r>
      <w:r>
        <w:rPr>
          <w:rFonts w:eastAsia="Times New Roman"/>
          <w:b/>
          <w:color w:val="000000"/>
          <w:sz w:val="26"/>
          <w:szCs w:val="26"/>
        </w:rPr>
        <w:t>Lương Bích Thuỷ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Giới tính: Nữ</w:t>
      </w:r>
    </w:p>
    <w:p w14:paraId="3F62EFED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Ngày, tháng, năm sinh: 24/12/1987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Nơi sinh: Quảng Ninh</w:t>
      </w:r>
      <w:r>
        <w:rPr>
          <w:rFonts w:eastAsia="Times New Roman"/>
          <w:color w:val="000000"/>
          <w:sz w:val="26"/>
          <w:szCs w:val="26"/>
        </w:rPr>
        <w:tab/>
      </w:r>
    </w:p>
    <w:p w14:paraId="519B3176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Quê quán: Mỹ Hà, Lạng Giang, Bắc Giang</w:t>
      </w:r>
      <w:r>
        <w:rPr>
          <w:rFonts w:eastAsia="Times New Roman"/>
          <w:color w:val="000000"/>
          <w:sz w:val="26"/>
          <w:szCs w:val="26"/>
        </w:rPr>
        <w:tab/>
        <w:t>Dân tộc: Kinh</w:t>
      </w:r>
    </w:p>
    <w:p w14:paraId="49C557F4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Học vị cao nhất: T</w:t>
      </w:r>
      <w:r>
        <w:rPr>
          <w:rFonts w:eastAsia="Times New Roman"/>
          <w:sz w:val="26"/>
          <w:szCs w:val="26"/>
        </w:rPr>
        <w:t>iến sĩ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Năm, nước nhận học vị: 20</w:t>
      </w:r>
      <w:r>
        <w:rPr>
          <w:rFonts w:eastAsia="Times New Roman"/>
          <w:sz w:val="26"/>
          <w:szCs w:val="26"/>
        </w:rPr>
        <w:t>23, Việt Nam</w:t>
      </w:r>
    </w:p>
    <w:p w14:paraId="32CC0E8C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Chức danh khoa học cao nhất: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 bổ nhiệm:</w:t>
      </w:r>
    </w:p>
    <w:p w14:paraId="5956E1B5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Chức vụ (hiện tại hoặc trước khi nghỉ hưu): Giảng viên</w:t>
      </w:r>
    </w:p>
    <w:p w14:paraId="751DB637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Đơn vị công tác (hiện tại hoặc trước khi nghỉ hưu): Trường Đại học Khoa học Xã hội và Nhân văn, Đại học Quốc gia Hà Nội. </w:t>
      </w:r>
    </w:p>
    <w:p w14:paraId="0FE4578A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Chỗ ở riêng hoặc địa chỉ liên lạc: </w:t>
      </w:r>
      <w:r>
        <w:rPr>
          <w:rFonts w:eastAsia="Times New Roman"/>
          <w:color w:val="000000"/>
          <w:sz w:val="26"/>
          <w:szCs w:val="26"/>
        </w:rPr>
        <w:tab/>
        <w:t xml:space="preserve">P3502, Smile Trung Yên Building, Số 1 Nguyễn Cảnh Dị, Định Công, Hoàng Mai, Hà Nội. 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</w:p>
    <w:p w14:paraId="45FF10D7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Điện thoại liên hệ:  CQ:                          NR:                           DĐ:</w:t>
      </w:r>
      <w:r>
        <w:rPr>
          <w:rFonts w:eastAsia="Times New Roman"/>
          <w:color w:val="000000"/>
          <w:sz w:val="26"/>
          <w:szCs w:val="26"/>
        </w:rPr>
        <w:tab/>
        <w:t>0974018042</w:t>
      </w:r>
    </w:p>
    <w:p w14:paraId="6535DB6C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Fax:                                                                      Email: </w:t>
      </w:r>
      <w:hyperlink r:id="rId5">
        <w:r>
          <w:rPr>
            <w:rFonts w:eastAsia="Times New Roman"/>
            <w:color w:val="0563C1"/>
            <w:sz w:val="26"/>
            <w:szCs w:val="26"/>
            <w:u w:val="single"/>
          </w:rPr>
          <w:t>luongbichthuy@gmail.com</w:t>
        </w:r>
      </w:hyperlink>
      <w:r>
        <w:rPr>
          <w:rFonts w:eastAsia="Times New Roman"/>
          <w:color w:val="000000"/>
          <w:sz w:val="26"/>
          <w:szCs w:val="26"/>
        </w:rPr>
        <w:t xml:space="preserve"> </w:t>
      </w:r>
    </w:p>
    <w:p w14:paraId="5E2FBDD6" w14:textId="77777777" w:rsidR="008D3972" w:rsidRDefault="008D3972" w:rsidP="008D3972">
      <w:pPr>
        <w:pStyle w:val="Subtitle"/>
        <w:spacing w:after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II. QUÁ TRÌNH ĐÀO TẠO</w:t>
      </w:r>
    </w:p>
    <w:p w14:paraId="6892A164" w14:textId="77777777" w:rsidR="008D3972" w:rsidRDefault="008D3972" w:rsidP="008D3972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Đại học:</w:t>
      </w:r>
    </w:p>
    <w:p w14:paraId="5C4673AF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Hệ đào tạo:</w:t>
      </w:r>
      <w:r>
        <w:rPr>
          <w:rFonts w:eastAsia="Times New Roman"/>
          <w:color w:val="000000"/>
          <w:sz w:val="26"/>
          <w:szCs w:val="26"/>
        </w:rPr>
        <w:tab/>
        <w:t>Chính quy, tập trung</w:t>
      </w:r>
    </w:p>
    <w:p w14:paraId="15D0F22B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Nơi đào tạo: Nơi đào tạo: Trường Đại học Khoa học Xã hội và Nhân văn, Đại học Quốc gia Hà Nội.</w:t>
      </w:r>
    </w:p>
    <w:p w14:paraId="0BE71D30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Ngành học: Công tác xã hội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</w:p>
    <w:p w14:paraId="3C576B71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Nước đào tạo: Việt Nam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 tốt nghiệp: 2010</w:t>
      </w:r>
    </w:p>
    <w:p w14:paraId="00C19FF4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Bằng đại học 2: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 xml:space="preserve">Năm tốt nghiệp: </w:t>
      </w:r>
    </w:p>
    <w:p w14:paraId="1F21F536" w14:textId="77777777" w:rsidR="008D3972" w:rsidRDefault="008D3972" w:rsidP="008D3972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Sau đại học</w:t>
      </w:r>
    </w:p>
    <w:p w14:paraId="74C8DA7A" w14:textId="77777777" w:rsidR="008D3972" w:rsidRDefault="008D3972" w:rsidP="008D3972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Thạc sĩ chuyên ngành: Công tác xã hội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 cấp bằng: 2013</w:t>
      </w:r>
    </w:p>
    <w:p w14:paraId="5872790F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Nơi đào tạo: Trường Đại học Khoa học Xã hội và Nhân văn, Đại học Quốc gia Hà Nội. </w:t>
      </w:r>
    </w:p>
    <w:p w14:paraId="3A9B2AE9" w14:textId="77777777" w:rsidR="008D3972" w:rsidRDefault="008D3972" w:rsidP="008D3972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lastRenderedPageBreak/>
        <w:t>Tiến sĩ chuyên ngành: Công tác xã hội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 cấp bằng: 2023</w:t>
      </w:r>
    </w:p>
    <w:p w14:paraId="6DCA0D26" w14:textId="77777777" w:rsidR="008D3972" w:rsidRDefault="008D3972" w:rsidP="008D3972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Nơi đào tạo: Trường Đại học Khoa học Xã hội và Nhân văn, Đại học Quốc gia Hà Nội.</w:t>
      </w:r>
    </w:p>
    <w:p w14:paraId="7B676935" w14:textId="77777777" w:rsidR="008D3972" w:rsidRDefault="008D3972" w:rsidP="008D3972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Tên luận án: Tự chăm sóc sức khoẻ ở phụ nữ tuổi trung niên: tiếp cận Công tác xã hội (Nghiên cứu trường hơp Thành phố Hà Nội và tỉnh Quảng Ninh)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8D3972" w14:paraId="0C625FC0" w14:textId="77777777" w:rsidTr="002D246A">
        <w:tc>
          <w:tcPr>
            <w:tcW w:w="1951" w:type="dxa"/>
          </w:tcPr>
          <w:p w14:paraId="493C0094" w14:textId="77777777" w:rsidR="008D3972" w:rsidRDefault="008D3972" w:rsidP="002D246A">
            <w:pPr>
              <w:spacing w:after="120"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1DEEFE04" w14:textId="77777777" w:rsidR="008D3972" w:rsidRDefault="008D3972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1. Tiếng Anh</w:t>
            </w:r>
          </w:p>
        </w:tc>
        <w:tc>
          <w:tcPr>
            <w:tcW w:w="4252" w:type="dxa"/>
          </w:tcPr>
          <w:p w14:paraId="7493A788" w14:textId="77777777" w:rsidR="008D3972" w:rsidRDefault="008D3972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Mức độ sử dụng: B2</w:t>
            </w:r>
          </w:p>
          <w:p w14:paraId="5F8F0291" w14:textId="77777777" w:rsidR="008D3972" w:rsidRDefault="008D3972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350011E2" w14:textId="77777777" w:rsidR="008D3972" w:rsidRDefault="008D3972" w:rsidP="008D3972">
      <w:pPr>
        <w:spacing w:before="120" w:after="12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III. QUÁ TRÌNH CÔNG TÁC CHUYÊN MÔN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3764"/>
      </w:tblGrid>
      <w:tr w:rsidR="008D3972" w14:paraId="739FB1B0" w14:textId="77777777" w:rsidTr="002D246A">
        <w:tc>
          <w:tcPr>
            <w:tcW w:w="2397" w:type="dxa"/>
          </w:tcPr>
          <w:p w14:paraId="5EBAC95E" w14:textId="77777777" w:rsidR="008D3972" w:rsidRDefault="008D3972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3161" w:type="dxa"/>
          </w:tcPr>
          <w:p w14:paraId="3ECBF2D1" w14:textId="77777777" w:rsidR="008D3972" w:rsidRDefault="008D3972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Nơi công tác</w:t>
            </w:r>
          </w:p>
        </w:tc>
        <w:tc>
          <w:tcPr>
            <w:tcW w:w="3764" w:type="dxa"/>
          </w:tcPr>
          <w:p w14:paraId="312F0355" w14:textId="77777777" w:rsidR="008D3972" w:rsidRDefault="008D3972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Công việc đảm nhiệm</w:t>
            </w:r>
          </w:p>
        </w:tc>
      </w:tr>
      <w:tr w:rsidR="008D3972" w14:paraId="65292A5D" w14:textId="77777777" w:rsidTr="002D246A">
        <w:trPr>
          <w:trHeight w:val="397"/>
        </w:trPr>
        <w:tc>
          <w:tcPr>
            <w:tcW w:w="2397" w:type="dxa"/>
          </w:tcPr>
          <w:p w14:paraId="507096A9" w14:textId="77777777" w:rsidR="008D3972" w:rsidRDefault="008D3972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2010 - nay</w:t>
            </w:r>
          </w:p>
        </w:tc>
        <w:tc>
          <w:tcPr>
            <w:tcW w:w="3161" w:type="dxa"/>
          </w:tcPr>
          <w:p w14:paraId="0A50B6A0" w14:textId="77777777" w:rsidR="008D3972" w:rsidRDefault="008D3972" w:rsidP="002D246A">
            <w:pPr>
              <w:spacing w:before="12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Trường Đại học Khoa học Xã hội và Nhân văn, Đại học Quốc gia Hà Nội.</w:t>
            </w:r>
          </w:p>
        </w:tc>
        <w:tc>
          <w:tcPr>
            <w:tcW w:w="3764" w:type="dxa"/>
          </w:tcPr>
          <w:p w14:paraId="557ADACF" w14:textId="77777777" w:rsidR="008D3972" w:rsidRDefault="008D3972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Giảng viên</w:t>
            </w:r>
          </w:p>
        </w:tc>
      </w:tr>
    </w:tbl>
    <w:p w14:paraId="774B1297" w14:textId="77777777" w:rsidR="008D3972" w:rsidRDefault="008D3972" w:rsidP="008D3972">
      <w:pPr>
        <w:spacing w:before="120"/>
        <w:rPr>
          <w:rFonts w:eastAsia="Times New Roman"/>
          <w:b/>
          <w:color w:val="000000"/>
          <w:sz w:val="26"/>
          <w:szCs w:val="26"/>
        </w:rPr>
      </w:pPr>
    </w:p>
    <w:p w14:paraId="16151EC6" w14:textId="77777777" w:rsidR="008D3972" w:rsidRDefault="008D3972" w:rsidP="008D3972">
      <w:pPr>
        <w:spacing w:before="12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IV. QUÁ TRÌNH NGHIÊN CỨU KHOA HỌC</w:t>
      </w:r>
    </w:p>
    <w:p w14:paraId="434A4568" w14:textId="77777777" w:rsidR="008D3972" w:rsidRDefault="008D3972" w:rsidP="008D3972">
      <w:pPr>
        <w:numPr>
          <w:ilvl w:val="0"/>
          <w:numId w:val="3"/>
        </w:numPr>
        <w:spacing w:before="120" w:after="120"/>
        <w:ind w:left="357" w:hanging="357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Các đề tài nghiên cứu khoa học đã và đang tham gia: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1559"/>
        <w:gridCol w:w="2126"/>
        <w:gridCol w:w="1814"/>
      </w:tblGrid>
      <w:tr w:rsidR="008D3972" w14:paraId="05804F68" w14:textId="77777777" w:rsidTr="002D246A">
        <w:tc>
          <w:tcPr>
            <w:tcW w:w="675" w:type="dxa"/>
            <w:vAlign w:val="center"/>
          </w:tcPr>
          <w:p w14:paraId="13557875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148" w:type="dxa"/>
            <w:vAlign w:val="center"/>
          </w:tcPr>
          <w:p w14:paraId="50FAD388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4191D6A2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Năm bắt đầu/Năm hoàn thành</w:t>
            </w:r>
          </w:p>
        </w:tc>
        <w:tc>
          <w:tcPr>
            <w:tcW w:w="2126" w:type="dxa"/>
            <w:vAlign w:val="center"/>
          </w:tcPr>
          <w:p w14:paraId="12E3D09B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1814" w:type="dxa"/>
            <w:vAlign w:val="center"/>
          </w:tcPr>
          <w:p w14:paraId="48C69649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Trách nhiệm tham gia trong đề tài</w:t>
            </w:r>
          </w:p>
        </w:tc>
      </w:tr>
      <w:tr w:rsidR="008D3972" w14:paraId="098F67C1" w14:textId="77777777" w:rsidTr="002D246A">
        <w:tc>
          <w:tcPr>
            <w:tcW w:w="675" w:type="dxa"/>
            <w:vAlign w:val="center"/>
          </w:tcPr>
          <w:p w14:paraId="2672F6F0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3148" w:type="dxa"/>
            <w:vAlign w:val="center"/>
          </w:tcPr>
          <w:p w14:paraId="23782AD5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Ứng phó với căng thẳng ở phụ nữ có con nhỏ</w:t>
            </w:r>
          </w:p>
        </w:tc>
        <w:tc>
          <w:tcPr>
            <w:tcW w:w="1559" w:type="dxa"/>
            <w:vAlign w:val="center"/>
          </w:tcPr>
          <w:p w14:paraId="540FF875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2126" w:type="dxa"/>
            <w:vAlign w:val="center"/>
          </w:tcPr>
          <w:p w14:paraId="03BB7A7F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Đề tài cơ sở</w:t>
            </w:r>
          </w:p>
        </w:tc>
        <w:tc>
          <w:tcPr>
            <w:tcW w:w="1814" w:type="dxa"/>
            <w:vAlign w:val="center"/>
          </w:tcPr>
          <w:p w14:paraId="4A571362" w14:textId="77777777" w:rsidR="008D3972" w:rsidRDefault="008D3972" w:rsidP="002D246A">
            <w:pPr>
              <w:spacing w:line="312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Chủ nhiệm</w:t>
            </w:r>
          </w:p>
        </w:tc>
      </w:tr>
      <w:tr w:rsidR="008D3972" w14:paraId="577EC15D" w14:textId="77777777" w:rsidTr="002D246A">
        <w:trPr>
          <w:trHeight w:val="482"/>
        </w:trPr>
        <w:tc>
          <w:tcPr>
            <w:tcW w:w="675" w:type="dxa"/>
          </w:tcPr>
          <w:p w14:paraId="5D8BFFB9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3148" w:type="dxa"/>
          </w:tcPr>
          <w:p w14:paraId="5EDE4747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Tác động của hoạt động công tác xã hội đến bạo lực học đường trong các trường phổ thông ở Việt Nam hiện nay</w:t>
            </w:r>
          </w:p>
        </w:tc>
        <w:tc>
          <w:tcPr>
            <w:tcW w:w="1559" w:type="dxa"/>
          </w:tcPr>
          <w:p w14:paraId="10615E4A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2021-2023</w:t>
            </w:r>
          </w:p>
        </w:tc>
        <w:tc>
          <w:tcPr>
            <w:tcW w:w="2126" w:type="dxa"/>
          </w:tcPr>
          <w:p w14:paraId="026AFB27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Đề tài cấp Đại học Quốc gia</w:t>
            </w:r>
          </w:p>
        </w:tc>
        <w:tc>
          <w:tcPr>
            <w:tcW w:w="1814" w:type="dxa"/>
          </w:tcPr>
          <w:p w14:paraId="5D31B878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Thư ký</w:t>
            </w:r>
          </w:p>
        </w:tc>
      </w:tr>
      <w:tr w:rsidR="008D3972" w14:paraId="68F90D72" w14:textId="77777777" w:rsidTr="002D246A">
        <w:trPr>
          <w:trHeight w:val="482"/>
        </w:trPr>
        <w:tc>
          <w:tcPr>
            <w:tcW w:w="675" w:type="dxa"/>
          </w:tcPr>
          <w:p w14:paraId="34CD0199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3148" w:type="dxa"/>
          </w:tcPr>
          <w:p w14:paraId="37C32B3E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Nhận diện những rào cản và đề xuất giải pháp nâng cao hiệu quả hoạt động công tác xã hội trong bệnh viện công ở Việt Nam hiện nay</w:t>
            </w:r>
          </w:p>
        </w:tc>
        <w:tc>
          <w:tcPr>
            <w:tcW w:w="1559" w:type="dxa"/>
          </w:tcPr>
          <w:p w14:paraId="555EA923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2020-2022</w:t>
            </w:r>
          </w:p>
        </w:tc>
        <w:tc>
          <w:tcPr>
            <w:tcW w:w="2126" w:type="dxa"/>
          </w:tcPr>
          <w:p w14:paraId="2B8B85B9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Đại học Quốc gia</w:t>
            </w:r>
          </w:p>
        </w:tc>
        <w:tc>
          <w:tcPr>
            <w:tcW w:w="1814" w:type="dxa"/>
          </w:tcPr>
          <w:p w14:paraId="2295D42A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Thư ký </w:t>
            </w:r>
          </w:p>
        </w:tc>
      </w:tr>
      <w:tr w:rsidR="008D3972" w14:paraId="3AA062B1" w14:textId="77777777" w:rsidTr="002D246A">
        <w:trPr>
          <w:trHeight w:val="482"/>
        </w:trPr>
        <w:tc>
          <w:tcPr>
            <w:tcW w:w="675" w:type="dxa"/>
          </w:tcPr>
          <w:p w14:paraId="3585C57A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148" w:type="dxa"/>
          </w:tcPr>
          <w:p w14:paraId="67F5A4D9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Khó khăn tâm lý của các cặp vợ chồng hiếm muộn con,</w:t>
            </w:r>
          </w:p>
        </w:tc>
        <w:tc>
          <w:tcPr>
            <w:tcW w:w="1559" w:type="dxa"/>
          </w:tcPr>
          <w:p w14:paraId="55C1F644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2019 – 2021</w:t>
            </w:r>
          </w:p>
        </w:tc>
        <w:tc>
          <w:tcPr>
            <w:tcW w:w="2126" w:type="dxa"/>
          </w:tcPr>
          <w:p w14:paraId="0D117BF4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Quỹ phát triển Khoa học và công nghệ quốc gia</w:t>
            </w:r>
          </w:p>
        </w:tc>
        <w:tc>
          <w:tcPr>
            <w:tcW w:w="1814" w:type="dxa"/>
          </w:tcPr>
          <w:p w14:paraId="72CCECAB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Thư ký </w:t>
            </w:r>
          </w:p>
        </w:tc>
      </w:tr>
      <w:tr w:rsidR="008D3972" w14:paraId="2982497B" w14:textId="77777777" w:rsidTr="002D246A">
        <w:trPr>
          <w:trHeight w:val="482"/>
        </w:trPr>
        <w:tc>
          <w:tcPr>
            <w:tcW w:w="675" w:type="dxa"/>
          </w:tcPr>
          <w:p w14:paraId="35F702D5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3148" w:type="dxa"/>
          </w:tcPr>
          <w:p w14:paraId="603479BF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Nghiên cứu và đề xuất mô hình tham vấn tâm lý học đường cho học sinh trung học cơ sở trên địa bàn tỉnh Quảng Ninh</w:t>
            </w:r>
          </w:p>
        </w:tc>
        <w:tc>
          <w:tcPr>
            <w:tcW w:w="1559" w:type="dxa"/>
          </w:tcPr>
          <w:p w14:paraId="582F8275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2019 – 2021</w:t>
            </w:r>
          </w:p>
        </w:tc>
        <w:tc>
          <w:tcPr>
            <w:tcW w:w="2126" w:type="dxa"/>
          </w:tcPr>
          <w:p w14:paraId="31AC95D3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Sở KH&amp;CN tỉnh Quảng Ninh</w:t>
            </w:r>
          </w:p>
        </w:tc>
        <w:tc>
          <w:tcPr>
            <w:tcW w:w="1814" w:type="dxa"/>
          </w:tcPr>
          <w:p w14:paraId="44FC98E4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Thành viên</w:t>
            </w:r>
          </w:p>
        </w:tc>
      </w:tr>
      <w:tr w:rsidR="008D3972" w14:paraId="0A893F5C" w14:textId="77777777" w:rsidTr="002D246A">
        <w:trPr>
          <w:trHeight w:val="482"/>
        </w:trPr>
        <w:tc>
          <w:tcPr>
            <w:tcW w:w="675" w:type="dxa"/>
          </w:tcPr>
          <w:p w14:paraId="0649C7AF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48" w:type="dxa"/>
          </w:tcPr>
          <w:p w14:paraId="577E2970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Hoạt động tự chăm sóc sức khỏe của phụ nữ tuổi trung niên (nghiên cứu trường hợp tỉnh Quảng Ninh)</w:t>
            </w:r>
          </w:p>
        </w:tc>
        <w:tc>
          <w:tcPr>
            <w:tcW w:w="1559" w:type="dxa"/>
          </w:tcPr>
          <w:p w14:paraId="1E08959E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2018-2019</w:t>
            </w:r>
          </w:p>
        </w:tc>
        <w:tc>
          <w:tcPr>
            <w:tcW w:w="2126" w:type="dxa"/>
          </w:tcPr>
          <w:p w14:paraId="4A607F67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Đề tài cơ sở</w:t>
            </w:r>
          </w:p>
        </w:tc>
        <w:tc>
          <w:tcPr>
            <w:tcW w:w="1814" w:type="dxa"/>
          </w:tcPr>
          <w:p w14:paraId="73046450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Chủ trì</w:t>
            </w:r>
          </w:p>
        </w:tc>
      </w:tr>
      <w:tr w:rsidR="008D3972" w14:paraId="337E3CDD" w14:textId="77777777" w:rsidTr="002D246A">
        <w:trPr>
          <w:trHeight w:val="482"/>
        </w:trPr>
        <w:tc>
          <w:tcPr>
            <w:tcW w:w="675" w:type="dxa"/>
          </w:tcPr>
          <w:p w14:paraId="4E506E49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3148" w:type="dxa"/>
          </w:tcPr>
          <w:p w14:paraId="7EA3B364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Vai trò của Trung tâm bảo trợ trong đảm bảo phúc lợi xã hội cho người già tại Việt Nam: Rà soát việc thực hành và triển vọng gợi ý chính sách</w:t>
            </w:r>
          </w:p>
        </w:tc>
        <w:tc>
          <w:tcPr>
            <w:tcW w:w="1559" w:type="dxa"/>
          </w:tcPr>
          <w:p w14:paraId="69261177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2014 – 2015</w:t>
            </w:r>
          </w:p>
        </w:tc>
        <w:tc>
          <w:tcPr>
            <w:tcW w:w="2126" w:type="dxa"/>
          </w:tcPr>
          <w:p w14:paraId="7478F218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Đề tài quỹ Toyota</w:t>
            </w:r>
          </w:p>
        </w:tc>
        <w:tc>
          <w:tcPr>
            <w:tcW w:w="1814" w:type="dxa"/>
          </w:tcPr>
          <w:p w14:paraId="5EEC8A30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Thành viên</w:t>
            </w:r>
          </w:p>
        </w:tc>
      </w:tr>
      <w:tr w:rsidR="008D3972" w14:paraId="027F4D3D" w14:textId="77777777" w:rsidTr="002D246A">
        <w:trPr>
          <w:trHeight w:val="482"/>
        </w:trPr>
        <w:tc>
          <w:tcPr>
            <w:tcW w:w="675" w:type="dxa"/>
          </w:tcPr>
          <w:p w14:paraId="0CF1B392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3148" w:type="dxa"/>
          </w:tcPr>
          <w:p w14:paraId="2F828DE1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Công tác xã hội với việc đảm bảo an sinh xã hội của người dân Đồng bằng Sông Hồng. (Nghiên cứu trường hợp tỉnh Hưng Yên)</w:t>
            </w:r>
          </w:p>
        </w:tc>
        <w:tc>
          <w:tcPr>
            <w:tcW w:w="1559" w:type="dxa"/>
          </w:tcPr>
          <w:p w14:paraId="3E89C02A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highlight w:val="white"/>
              </w:rPr>
              <w:t>2013 – 2015</w:t>
            </w:r>
          </w:p>
          <w:p w14:paraId="459DD36A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C46046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highlight w:val="white"/>
              </w:rPr>
              <w:t>Đại học Quốc gia</w:t>
            </w:r>
          </w:p>
        </w:tc>
        <w:tc>
          <w:tcPr>
            <w:tcW w:w="1814" w:type="dxa"/>
          </w:tcPr>
          <w:p w14:paraId="52AE444E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Thư ký</w:t>
            </w:r>
          </w:p>
        </w:tc>
      </w:tr>
      <w:tr w:rsidR="008D3972" w14:paraId="0DF4B7F0" w14:textId="77777777" w:rsidTr="002D246A">
        <w:trPr>
          <w:trHeight w:val="482"/>
        </w:trPr>
        <w:tc>
          <w:tcPr>
            <w:tcW w:w="675" w:type="dxa"/>
          </w:tcPr>
          <w:p w14:paraId="68C2DC06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3148" w:type="dxa"/>
          </w:tcPr>
          <w:p w14:paraId="167FBB3C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Sự tham gia của Phật giáo vào công tác xã hội</w:t>
            </w:r>
          </w:p>
        </w:tc>
        <w:tc>
          <w:tcPr>
            <w:tcW w:w="1559" w:type="dxa"/>
          </w:tcPr>
          <w:p w14:paraId="3D3EAA3D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  <w:highlight w:val="white"/>
              </w:rPr>
              <w:t>2011-2013</w:t>
            </w:r>
          </w:p>
        </w:tc>
        <w:tc>
          <w:tcPr>
            <w:tcW w:w="2126" w:type="dxa"/>
          </w:tcPr>
          <w:p w14:paraId="2815BDE7" w14:textId="77777777" w:rsidR="008D3972" w:rsidRDefault="008D3972" w:rsidP="002D246A">
            <w:pPr>
              <w:spacing w:line="312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  <w:highlight w:val="white"/>
              </w:rPr>
              <w:t>Đại học Quốc Gia</w:t>
            </w:r>
          </w:p>
        </w:tc>
        <w:tc>
          <w:tcPr>
            <w:tcW w:w="1814" w:type="dxa"/>
          </w:tcPr>
          <w:p w14:paraId="6523154B" w14:textId="77777777" w:rsidR="008D3972" w:rsidRDefault="008D3972" w:rsidP="002D246A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Thành viên</w:t>
            </w:r>
          </w:p>
        </w:tc>
      </w:tr>
    </w:tbl>
    <w:p w14:paraId="004135ED" w14:textId="77777777" w:rsidR="008D3972" w:rsidRDefault="008D3972" w:rsidP="008D3972">
      <w:pPr>
        <w:numPr>
          <w:ilvl w:val="0"/>
          <w:numId w:val="3"/>
        </w:numPr>
        <w:spacing w:before="240" w:after="120"/>
        <w:ind w:left="357" w:hanging="357"/>
        <w:jc w:val="both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Các công trình khoa học đã công bố: (tên công trình, năm công bố, nơi công bố...)</w:t>
      </w:r>
    </w:p>
    <w:tbl>
      <w:tblPr>
        <w:tblW w:w="9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255"/>
        <w:gridCol w:w="596"/>
        <w:gridCol w:w="2268"/>
        <w:gridCol w:w="1559"/>
        <w:gridCol w:w="1247"/>
        <w:gridCol w:w="288"/>
      </w:tblGrid>
      <w:tr w:rsidR="008D3972" w14:paraId="21D2D584" w14:textId="77777777" w:rsidTr="002D246A">
        <w:tc>
          <w:tcPr>
            <w:tcW w:w="675" w:type="dxa"/>
          </w:tcPr>
          <w:p w14:paraId="60BE805D" w14:textId="77777777" w:rsidR="008D3972" w:rsidRDefault="008D3972" w:rsidP="002D246A">
            <w:pPr>
              <w:spacing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722" w:type="dxa"/>
          </w:tcPr>
          <w:p w14:paraId="074F63A1" w14:textId="77777777" w:rsidR="008D3972" w:rsidRDefault="008D3972" w:rsidP="002D246A">
            <w:pPr>
              <w:spacing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Tên công trình</w:t>
            </w:r>
          </w:p>
        </w:tc>
        <w:tc>
          <w:tcPr>
            <w:tcW w:w="851" w:type="dxa"/>
            <w:gridSpan w:val="2"/>
          </w:tcPr>
          <w:p w14:paraId="0BADD24F" w14:textId="77777777" w:rsidR="008D3972" w:rsidRDefault="008D3972" w:rsidP="002D246A">
            <w:pPr>
              <w:spacing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Năm công bố</w:t>
            </w:r>
          </w:p>
        </w:tc>
        <w:tc>
          <w:tcPr>
            <w:tcW w:w="2268" w:type="dxa"/>
          </w:tcPr>
          <w:p w14:paraId="2669EABB" w14:textId="77777777" w:rsidR="008D3972" w:rsidRDefault="008D3972" w:rsidP="002D246A">
            <w:pPr>
              <w:spacing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Tên tạp chí</w:t>
            </w:r>
          </w:p>
        </w:tc>
        <w:tc>
          <w:tcPr>
            <w:tcW w:w="1559" w:type="dxa"/>
          </w:tcPr>
          <w:p w14:paraId="485ECD18" w14:textId="77777777" w:rsidR="008D3972" w:rsidRDefault="008D3972" w:rsidP="002D246A">
            <w:pPr>
              <w:spacing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Tác giả chính/đồng tác giả</w:t>
            </w:r>
          </w:p>
        </w:tc>
        <w:tc>
          <w:tcPr>
            <w:tcW w:w="1535" w:type="dxa"/>
            <w:gridSpan w:val="2"/>
          </w:tcPr>
          <w:p w14:paraId="77EEDE4B" w14:textId="77777777" w:rsidR="008D3972" w:rsidRDefault="008D3972" w:rsidP="002D246A">
            <w:pPr>
              <w:spacing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Tạp chí danh mục ISI/Scopus/khác</w:t>
            </w:r>
          </w:p>
        </w:tc>
      </w:tr>
      <w:tr w:rsidR="008D3972" w14:paraId="4A9E6F4C" w14:textId="77777777" w:rsidTr="002D246A">
        <w:trPr>
          <w:trHeight w:val="482"/>
        </w:trPr>
        <w:tc>
          <w:tcPr>
            <w:tcW w:w="675" w:type="dxa"/>
          </w:tcPr>
          <w:p w14:paraId="3055DC9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22" w:type="dxa"/>
          </w:tcPr>
          <w:p w14:paraId="68FBF95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“Infertility-related stress, social support, </w:t>
            </w:r>
            <w:r>
              <w:rPr>
                <w:rFonts w:eastAsia="Times New Roman"/>
                <w:sz w:val="26"/>
                <w:szCs w:val="26"/>
              </w:rPr>
              <w:lastRenderedPageBreak/>
              <w:t>and coping of women experiencing infertility in Vietnam”</w:t>
            </w:r>
          </w:p>
        </w:tc>
        <w:tc>
          <w:tcPr>
            <w:tcW w:w="851" w:type="dxa"/>
            <w:gridSpan w:val="2"/>
          </w:tcPr>
          <w:p w14:paraId="259AA90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2022</w:t>
            </w:r>
          </w:p>
        </w:tc>
        <w:tc>
          <w:tcPr>
            <w:tcW w:w="2268" w:type="dxa"/>
          </w:tcPr>
          <w:p w14:paraId="39531A2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Health Psychology Report, 10(2)/2022</w:t>
            </w:r>
          </w:p>
        </w:tc>
        <w:tc>
          <w:tcPr>
            <w:tcW w:w="1559" w:type="dxa"/>
          </w:tcPr>
          <w:p w14:paraId="441F353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7C4A54A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Scopus</w:t>
            </w:r>
          </w:p>
        </w:tc>
      </w:tr>
      <w:tr w:rsidR="008D3972" w14:paraId="2424DF5B" w14:textId="77777777" w:rsidTr="002D246A">
        <w:trPr>
          <w:trHeight w:val="482"/>
        </w:trPr>
        <w:tc>
          <w:tcPr>
            <w:tcW w:w="675" w:type="dxa"/>
          </w:tcPr>
          <w:p w14:paraId="3B208E5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22" w:type="dxa"/>
          </w:tcPr>
          <w:p w14:paraId="6B01E11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“Coping styles among Vietnamese people with infertility diagnosis: does type of infertility-related stress really matter”</w:t>
            </w:r>
          </w:p>
        </w:tc>
        <w:tc>
          <w:tcPr>
            <w:tcW w:w="851" w:type="dxa"/>
            <w:gridSpan w:val="2"/>
          </w:tcPr>
          <w:p w14:paraId="4224493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14:paraId="051A203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Journal of Reproductive and Infant Psychology</w:t>
            </w:r>
          </w:p>
        </w:tc>
        <w:tc>
          <w:tcPr>
            <w:tcW w:w="1559" w:type="dxa"/>
          </w:tcPr>
          <w:p w14:paraId="5653D31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68D73BF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Scopus</w:t>
            </w:r>
          </w:p>
        </w:tc>
      </w:tr>
      <w:tr w:rsidR="008D3972" w14:paraId="147FD33F" w14:textId="77777777" w:rsidTr="002D246A">
        <w:trPr>
          <w:trHeight w:val="482"/>
        </w:trPr>
        <w:tc>
          <w:tcPr>
            <w:tcW w:w="675" w:type="dxa"/>
          </w:tcPr>
          <w:p w14:paraId="3599715D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22" w:type="dxa"/>
          </w:tcPr>
          <w:p w14:paraId="5A9EC550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“Psychological Stress among Men suffering from infertility”</w:t>
            </w:r>
          </w:p>
        </w:tc>
        <w:tc>
          <w:tcPr>
            <w:tcW w:w="851" w:type="dxa"/>
            <w:gridSpan w:val="2"/>
          </w:tcPr>
          <w:p w14:paraId="180487AD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14:paraId="00D5A3C3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Vietnam Social Sciences, 3(209)</w:t>
            </w:r>
          </w:p>
        </w:tc>
        <w:tc>
          <w:tcPr>
            <w:tcW w:w="1559" w:type="dxa"/>
          </w:tcPr>
          <w:p w14:paraId="1EF80DE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2D39911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5ED26AF4" w14:textId="77777777" w:rsidTr="002D246A">
        <w:trPr>
          <w:trHeight w:val="482"/>
        </w:trPr>
        <w:tc>
          <w:tcPr>
            <w:tcW w:w="675" w:type="dxa"/>
          </w:tcPr>
          <w:p w14:paraId="06D7D65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22" w:type="dxa"/>
          </w:tcPr>
          <w:p w14:paraId="21469D83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Vietnamese middle-aged women's mindful relaxation activities and their relationship with utilized supportive resources”</w:t>
            </w:r>
          </w:p>
        </w:tc>
        <w:tc>
          <w:tcPr>
            <w:tcW w:w="851" w:type="dxa"/>
            <w:gridSpan w:val="2"/>
          </w:tcPr>
          <w:p w14:paraId="2D157AE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268" w:type="dxa"/>
          </w:tcPr>
          <w:p w14:paraId="2C17C220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The International Journal of Humanities and Social Studies</w:t>
            </w:r>
          </w:p>
        </w:tc>
        <w:tc>
          <w:tcPr>
            <w:tcW w:w="1559" w:type="dxa"/>
          </w:tcPr>
          <w:p w14:paraId="267F002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1535" w:type="dxa"/>
            <w:gridSpan w:val="2"/>
          </w:tcPr>
          <w:p w14:paraId="7136CFE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69D3A13E" w14:textId="77777777" w:rsidTr="002D246A">
        <w:trPr>
          <w:trHeight w:val="482"/>
        </w:trPr>
        <w:tc>
          <w:tcPr>
            <w:tcW w:w="675" w:type="dxa"/>
          </w:tcPr>
          <w:p w14:paraId="495E044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22" w:type="dxa"/>
          </w:tcPr>
          <w:p w14:paraId="36D8133B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“Impact of Supportive Resources on Middle-Aged Women’s Self-Care Activities: A Study in The Vietnamese Context”</w:t>
            </w:r>
          </w:p>
        </w:tc>
        <w:tc>
          <w:tcPr>
            <w:tcW w:w="851" w:type="dxa"/>
            <w:gridSpan w:val="2"/>
          </w:tcPr>
          <w:p w14:paraId="1A6691A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268" w:type="dxa"/>
          </w:tcPr>
          <w:p w14:paraId="6BEF927B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Asian Social Work Journal</w:t>
            </w:r>
          </w:p>
        </w:tc>
        <w:tc>
          <w:tcPr>
            <w:tcW w:w="1559" w:type="dxa"/>
          </w:tcPr>
          <w:p w14:paraId="60D3637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1535" w:type="dxa"/>
            <w:gridSpan w:val="2"/>
          </w:tcPr>
          <w:p w14:paraId="289B533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023B27F5" w14:textId="77777777" w:rsidTr="002D246A">
        <w:trPr>
          <w:trHeight w:val="482"/>
        </w:trPr>
        <w:tc>
          <w:tcPr>
            <w:tcW w:w="675" w:type="dxa"/>
          </w:tcPr>
          <w:p w14:paraId="76DDBFE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722" w:type="dxa"/>
          </w:tcPr>
          <w:p w14:paraId="341909B1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highlight w:val="white"/>
              </w:rPr>
              <w:t>“The impact of social support on infertility-related stress: A study in the Vietnamese context”</w:t>
            </w:r>
          </w:p>
        </w:tc>
        <w:tc>
          <w:tcPr>
            <w:tcW w:w="851" w:type="dxa"/>
            <w:gridSpan w:val="2"/>
          </w:tcPr>
          <w:p w14:paraId="3F95AB6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268" w:type="dxa"/>
          </w:tcPr>
          <w:p w14:paraId="6BDE9CE2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highlight w:val="white"/>
              </w:rPr>
              <w:t>Open Journal of Social Sciences</w:t>
            </w:r>
          </w:p>
        </w:tc>
        <w:tc>
          <w:tcPr>
            <w:tcW w:w="1559" w:type="dxa"/>
          </w:tcPr>
          <w:p w14:paraId="563588F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5ED3E669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2005F849" w14:textId="77777777" w:rsidTr="002D246A">
        <w:trPr>
          <w:trHeight w:val="482"/>
        </w:trPr>
        <w:tc>
          <w:tcPr>
            <w:tcW w:w="675" w:type="dxa"/>
          </w:tcPr>
          <w:p w14:paraId="3278A55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722" w:type="dxa"/>
          </w:tcPr>
          <w:p w14:paraId="596CC5F1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“Một số hoạt động tự chăm sóc sức khoẻ của phụ nữ tuổi trung niên”</w:t>
            </w:r>
          </w:p>
        </w:tc>
        <w:tc>
          <w:tcPr>
            <w:tcW w:w="851" w:type="dxa"/>
            <w:gridSpan w:val="2"/>
          </w:tcPr>
          <w:p w14:paraId="3CF2814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268" w:type="dxa"/>
          </w:tcPr>
          <w:p w14:paraId="3E562249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Tạp chí Khoa học Xã hội và Nhân văn</w:t>
            </w:r>
          </w:p>
        </w:tc>
        <w:tc>
          <w:tcPr>
            <w:tcW w:w="1559" w:type="dxa"/>
          </w:tcPr>
          <w:p w14:paraId="096E2BC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Tác giả </w:t>
            </w:r>
          </w:p>
        </w:tc>
        <w:tc>
          <w:tcPr>
            <w:tcW w:w="1535" w:type="dxa"/>
            <w:gridSpan w:val="2"/>
          </w:tcPr>
          <w:p w14:paraId="6292424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5D70C8A9" w14:textId="77777777" w:rsidTr="002D246A">
        <w:trPr>
          <w:trHeight w:val="482"/>
        </w:trPr>
        <w:tc>
          <w:tcPr>
            <w:tcW w:w="675" w:type="dxa"/>
          </w:tcPr>
          <w:p w14:paraId="2012D579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22" w:type="dxa"/>
          </w:tcPr>
          <w:p w14:paraId="0D944B57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“Căng thẳng tâm lý ở nam giới hiếm muộn”</w:t>
            </w:r>
          </w:p>
        </w:tc>
        <w:tc>
          <w:tcPr>
            <w:tcW w:w="851" w:type="dxa"/>
            <w:gridSpan w:val="2"/>
          </w:tcPr>
          <w:p w14:paraId="0D1B0DEB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268" w:type="dxa"/>
          </w:tcPr>
          <w:p w14:paraId="61F1A485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Tạp chí Tâm lý học</w:t>
            </w:r>
          </w:p>
        </w:tc>
        <w:tc>
          <w:tcPr>
            <w:tcW w:w="1559" w:type="dxa"/>
          </w:tcPr>
          <w:p w14:paraId="0E416C5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7EE6204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1316A453" w14:textId="77777777" w:rsidTr="002D246A">
        <w:trPr>
          <w:trHeight w:val="482"/>
        </w:trPr>
        <w:tc>
          <w:tcPr>
            <w:tcW w:w="675" w:type="dxa"/>
          </w:tcPr>
          <w:p w14:paraId="4ACEF44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722" w:type="dxa"/>
          </w:tcPr>
          <w:p w14:paraId="007D3AEF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Ứng phó với tình trạng hiếm muộn của người hiếm muộn</w:t>
            </w:r>
          </w:p>
        </w:tc>
        <w:tc>
          <w:tcPr>
            <w:tcW w:w="851" w:type="dxa"/>
            <w:gridSpan w:val="2"/>
          </w:tcPr>
          <w:p w14:paraId="5F4A83B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268" w:type="dxa"/>
          </w:tcPr>
          <w:p w14:paraId="48ABF9B8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Tạp chí Tâm lý học</w:t>
            </w:r>
          </w:p>
        </w:tc>
        <w:tc>
          <w:tcPr>
            <w:tcW w:w="1559" w:type="dxa"/>
          </w:tcPr>
          <w:p w14:paraId="0897DEE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454F6D0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4C47E1AF" w14:textId="77777777" w:rsidTr="002D246A">
        <w:trPr>
          <w:trHeight w:val="482"/>
        </w:trPr>
        <w:tc>
          <w:tcPr>
            <w:tcW w:w="675" w:type="dxa"/>
          </w:tcPr>
          <w:p w14:paraId="66AAC48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22" w:type="dxa"/>
          </w:tcPr>
          <w:p w14:paraId="4041D6EB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Tự chăm sóc sức khỏe của phụ nữ tuổi trung niên</w:t>
            </w:r>
          </w:p>
        </w:tc>
        <w:tc>
          <w:tcPr>
            <w:tcW w:w="851" w:type="dxa"/>
            <w:gridSpan w:val="2"/>
          </w:tcPr>
          <w:p w14:paraId="38DEBC7B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268" w:type="dxa"/>
          </w:tcPr>
          <w:p w14:paraId="53F17C9F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sz w:val="26"/>
                <w:szCs w:val="26"/>
              </w:rPr>
              <w:t>Tạp chí Tâm lý học</w:t>
            </w:r>
          </w:p>
        </w:tc>
        <w:tc>
          <w:tcPr>
            <w:tcW w:w="1559" w:type="dxa"/>
          </w:tcPr>
          <w:p w14:paraId="7246B39B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1535" w:type="dxa"/>
            <w:gridSpan w:val="2"/>
          </w:tcPr>
          <w:p w14:paraId="1D6524F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5808B00D" w14:textId="77777777" w:rsidTr="002D246A">
        <w:trPr>
          <w:trHeight w:val="482"/>
        </w:trPr>
        <w:tc>
          <w:tcPr>
            <w:tcW w:w="675" w:type="dxa"/>
          </w:tcPr>
          <w:p w14:paraId="7CA9DB20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722" w:type="dxa"/>
          </w:tcPr>
          <w:p w14:paraId="1B4851B0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Khó khăn tâm lý của học sinh trung học cơ sở: nghiên cứu trường hợp tại thành phố Móng Cái và thành phố Cẩm Phả, tỉnh Quảng Ninh</w:t>
            </w:r>
          </w:p>
        </w:tc>
        <w:tc>
          <w:tcPr>
            <w:tcW w:w="851" w:type="dxa"/>
            <w:gridSpan w:val="2"/>
          </w:tcPr>
          <w:p w14:paraId="4072988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268" w:type="dxa"/>
          </w:tcPr>
          <w:p w14:paraId="0752CA8A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Tạp chí Tâm lý học</w:t>
            </w:r>
          </w:p>
        </w:tc>
        <w:tc>
          <w:tcPr>
            <w:tcW w:w="1559" w:type="dxa"/>
          </w:tcPr>
          <w:p w14:paraId="0E30D2E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02176EF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51DBF550" w14:textId="77777777" w:rsidTr="002D246A">
        <w:trPr>
          <w:trHeight w:val="482"/>
        </w:trPr>
        <w:tc>
          <w:tcPr>
            <w:tcW w:w="675" w:type="dxa"/>
          </w:tcPr>
          <w:p w14:paraId="6056D70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722" w:type="dxa"/>
          </w:tcPr>
          <w:p w14:paraId="7E837B55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Sự nhận dạng công dân toàn cầu của sinh viên</w:t>
            </w:r>
          </w:p>
        </w:tc>
        <w:tc>
          <w:tcPr>
            <w:tcW w:w="851" w:type="dxa"/>
            <w:gridSpan w:val="2"/>
          </w:tcPr>
          <w:p w14:paraId="151F65A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2268" w:type="dxa"/>
          </w:tcPr>
          <w:p w14:paraId="708AFE7F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Tạp chí Tâm lý học</w:t>
            </w:r>
          </w:p>
        </w:tc>
        <w:tc>
          <w:tcPr>
            <w:tcW w:w="1559" w:type="dxa"/>
          </w:tcPr>
          <w:p w14:paraId="1F5237A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302D387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4137ECC2" w14:textId="77777777" w:rsidTr="002D246A">
        <w:trPr>
          <w:trHeight w:val="482"/>
        </w:trPr>
        <w:tc>
          <w:tcPr>
            <w:tcW w:w="675" w:type="dxa"/>
          </w:tcPr>
          <w:p w14:paraId="7E5ECDDC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722" w:type="dxa"/>
          </w:tcPr>
          <w:p w14:paraId="160C5BE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Vai trò của Công tác xã hội trong Chăm sóc sức khỏe ban đầu</w:t>
            </w:r>
          </w:p>
        </w:tc>
        <w:tc>
          <w:tcPr>
            <w:tcW w:w="851" w:type="dxa"/>
            <w:gridSpan w:val="2"/>
          </w:tcPr>
          <w:p w14:paraId="732F2EE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2268" w:type="dxa"/>
          </w:tcPr>
          <w:p w14:paraId="7426EFF0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Tạp chí Khoa học Xã hội và Nhân văn</w:t>
            </w:r>
          </w:p>
        </w:tc>
        <w:tc>
          <w:tcPr>
            <w:tcW w:w="1559" w:type="dxa"/>
          </w:tcPr>
          <w:p w14:paraId="14CFC7F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1535" w:type="dxa"/>
            <w:gridSpan w:val="2"/>
          </w:tcPr>
          <w:p w14:paraId="0238343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6891315E" w14:textId="77777777" w:rsidTr="002D246A">
        <w:trPr>
          <w:trHeight w:val="482"/>
        </w:trPr>
        <w:tc>
          <w:tcPr>
            <w:tcW w:w="675" w:type="dxa"/>
          </w:tcPr>
          <w:p w14:paraId="1982B2F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722" w:type="dxa"/>
          </w:tcPr>
          <w:p w14:paraId="461841B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Những nhân tố chính ảnh hưởng đến vai trò công tác xã hội trong việc đảm bảo an sinh xã hội cho người dân đồng bằng sông Hồng</w:t>
            </w:r>
          </w:p>
        </w:tc>
        <w:tc>
          <w:tcPr>
            <w:tcW w:w="851" w:type="dxa"/>
            <w:gridSpan w:val="2"/>
          </w:tcPr>
          <w:p w14:paraId="2B9EB63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268" w:type="dxa"/>
          </w:tcPr>
          <w:p w14:paraId="02C2466A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Tạp chí Nghiên cứu Khoa học Công đoàn</w:t>
            </w:r>
          </w:p>
        </w:tc>
        <w:tc>
          <w:tcPr>
            <w:tcW w:w="1559" w:type="dxa"/>
          </w:tcPr>
          <w:p w14:paraId="7213F47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0296A6F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60CA2BFB" w14:textId="77777777" w:rsidTr="002D246A">
        <w:trPr>
          <w:trHeight w:val="482"/>
        </w:trPr>
        <w:tc>
          <w:tcPr>
            <w:tcW w:w="675" w:type="dxa"/>
          </w:tcPr>
          <w:p w14:paraId="251FCDD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722" w:type="dxa"/>
          </w:tcPr>
          <w:p w14:paraId="5028E17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Tổng thuật nghiên cứu về tự chăm sóc sức khỏe cá nhân từ góc nhìn Công tác xã hội</w:t>
            </w:r>
          </w:p>
        </w:tc>
        <w:tc>
          <w:tcPr>
            <w:tcW w:w="851" w:type="dxa"/>
            <w:gridSpan w:val="2"/>
          </w:tcPr>
          <w:p w14:paraId="4B5F423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2268" w:type="dxa"/>
          </w:tcPr>
          <w:p w14:paraId="207C0E9A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Kỷ yếu Hội thảo quốc tế: Định hướng phát triển nghề Công tác xã hội ở Việt Nam: Vai trò của pháp luật – đào tạo – thực tiễn, NXB Đại học Huế</w:t>
            </w:r>
          </w:p>
        </w:tc>
        <w:tc>
          <w:tcPr>
            <w:tcW w:w="1559" w:type="dxa"/>
          </w:tcPr>
          <w:p w14:paraId="5248DC8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Tác giả </w:t>
            </w:r>
          </w:p>
        </w:tc>
        <w:tc>
          <w:tcPr>
            <w:tcW w:w="1535" w:type="dxa"/>
            <w:gridSpan w:val="2"/>
          </w:tcPr>
          <w:p w14:paraId="5040CB7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1180FCB5" w14:textId="77777777" w:rsidTr="002D246A">
        <w:trPr>
          <w:trHeight w:val="482"/>
        </w:trPr>
        <w:tc>
          <w:tcPr>
            <w:tcW w:w="675" w:type="dxa"/>
          </w:tcPr>
          <w:p w14:paraId="47062C4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722" w:type="dxa"/>
          </w:tcPr>
          <w:p w14:paraId="52DD6F71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Vai trò và nhu cầu hỗ trợ đối với người chăm </w:t>
            </w:r>
            <w:r>
              <w:rPr>
                <w:rFonts w:eastAsia="Times New Roman"/>
                <w:sz w:val="26"/>
                <w:szCs w:val="26"/>
              </w:rPr>
              <w:lastRenderedPageBreak/>
              <w:t>sóc gia đình của bệnh nhân ung thư</w:t>
            </w:r>
          </w:p>
        </w:tc>
        <w:tc>
          <w:tcPr>
            <w:tcW w:w="851" w:type="dxa"/>
            <w:gridSpan w:val="2"/>
          </w:tcPr>
          <w:p w14:paraId="14091F1D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2015</w:t>
            </w:r>
          </w:p>
        </w:tc>
        <w:tc>
          <w:tcPr>
            <w:tcW w:w="2268" w:type="dxa"/>
          </w:tcPr>
          <w:p w14:paraId="3CFB65F1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Kỷ yếu Hội thảo KH quốc tế: CTXH </w:t>
            </w:r>
            <w:r>
              <w:rPr>
                <w:rFonts w:eastAsia="Times New Roman"/>
                <w:sz w:val="26"/>
                <w:szCs w:val="26"/>
              </w:rPr>
              <w:lastRenderedPageBreak/>
              <w:t>Việt Nam thách thức tính chuyên nghiệp trước nhu cầu hội nhập và phát triển, NXB Đại học Lao động, Hà Nội,</w:t>
            </w:r>
          </w:p>
        </w:tc>
        <w:tc>
          <w:tcPr>
            <w:tcW w:w="1559" w:type="dxa"/>
          </w:tcPr>
          <w:p w14:paraId="1382903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1535" w:type="dxa"/>
            <w:gridSpan w:val="2"/>
          </w:tcPr>
          <w:p w14:paraId="12E25FC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55DEEFF2" w14:textId="77777777" w:rsidTr="002D246A">
        <w:trPr>
          <w:trHeight w:val="482"/>
        </w:trPr>
        <w:tc>
          <w:tcPr>
            <w:tcW w:w="675" w:type="dxa"/>
          </w:tcPr>
          <w:p w14:paraId="1C6B7410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722" w:type="dxa"/>
          </w:tcPr>
          <w:p w14:paraId="61504827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Mô hình chăm sóc giảm nhẹ cho bệnh nhân ung thư và vai trò của nhân viên xã hội</w:t>
            </w:r>
          </w:p>
        </w:tc>
        <w:tc>
          <w:tcPr>
            <w:tcW w:w="851" w:type="dxa"/>
            <w:gridSpan w:val="2"/>
          </w:tcPr>
          <w:p w14:paraId="5FECDECD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2268" w:type="dxa"/>
          </w:tcPr>
          <w:p w14:paraId="1D2C4820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Kỷ yếu Hội thảo: Chia sẻ kinh nghiệm quốc tế về Công tác xã hội và an sinh xã hội, NXB Đại học Quốc gia Hà Nội</w:t>
            </w:r>
          </w:p>
        </w:tc>
        <w:tc>
          <w:tcPr>
            <w:tcW w:w="1559" w:type="dxa"/>
          </w:tcPr>
          <w:p w14:paraId="46D7AB72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1535" w:type="dxa"/>
            <w:gridSpan w:val="2"/>
          </w:tcPr>
          <w:p w14:paraId="5AD91A9D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3C0CB005" w14:textId="77777777" w:rsidTr="002D246A">
        <w:trPr>
          <w:trHeight w:val="482"/>
        </w:trPr>
        <w:tc>
          <w:tcPr>
            <w:tcW w:w="675" w:type="dxa"/>
          </w:tcPr>
          <w:p w14:paraId="64A7FAD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722" w:type="dxa"/>
          </w:tcPr>
          <w:p w14:paraId="1B4FFC54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Công tác xã hội với người chăm sóc bệnh nhân</w:t>
            </w:r>
          </w:p>
        </w:tc>
        <w:tc>
          <w:tcPr>
            <w:tcW w:w="851" w:type="dxa"/>
            <w:gridSpan w:val="2"/>
          </w:tcPr>
          <w:p w14:paraId="668FE8A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2268" w:type="dxa"/>
          </w:tcPr>
          <w:p w14:paraId="39DD02BE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Kỷ yếu Hội thảo quốc tế: 20 năm Khoa Xã hội học – thành tựu và thách thức, NXB Đại học Quốc Gia Hà Nội. </w:t>
            </w:r>
          </w:p>
        </w:tc>
        <w:tc>
          <w:tcPr>
            <w:tcW w:w="1559" w:type="dxa"/>
          </w:tcPr>
          <w:p w14:paraId="6EBF161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1535" w:type="dxa"/>
            <w:gridSpan w:val="2"/>
          </w:tcPr>
          <w:p w14:paraId="33BEDC0D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1EF4BFFD" w14:textId="77777777" w:rsidTr="002D246A">
        <w:trPr>
          <w:trHeight w:val="482"/>
        </w:trPr>
        <w:tc>
          <w:tcPr>
            <w:tcW w:w="675" w:type="dxa"/>
          </w:tcPr>
          <w:p w14:paraId="4DC98CB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722" w:type="dxa"/>
          </w:tcPr>
          <w:p w14:paraId="48289E67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Hiếm muộn và những tổn thương tâm lý</w:t>
            </w:r>
          </w:p>
        </w:tc>
        <w:tc>
          <w:tcPr>
            <w:tcW w:w="851" w:type="dxa"/>
            <w:gridSpan w:val="2"/>
          </w:tcPr>
          <w:p w14:paraId="59519F4C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14:paraId="2B590432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1102C6FC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32987CB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75B07051" w14:textId="77777777" w:rsidTr="002D246A">
        <w:trPr>
          <w:trHeight w:val="482"/>
        </w:trPr>
        <w:tc>
          <w:tcPr>
            <w:tcW w:w="675" w:type="dxa"/>
          </w:tcPr>
          <w:p w14:paraId="2E760209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722" w:type="dxa"/>
          </w:tcPr>
          <w:p w14:paraId="0038E4C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Vietnam Buddhism: From Charity to Buddhist Social work. Exploring Buddhist Social work</w:t>
            </w:r>
          </w:p>
        </w:tc>
        <w:tc>
          <w:tcPr>
            <w:tcW w:w="851" w:type="dxa"/>
            <w:gridSpan w:val="2"/>
          </w:tcPr>
          <w:p w14:paraId="21AE0B3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2268" w:type="dxa"/>
          </w:tcPr>
          <w:p w14:paraId="2CF079FF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Published by Gakubunsha, Tokyo, Japan</w:t>
            </w:r>
          </w:p>
        </w:tc>
        <w:tc>
          <w:tcPr>
            <w:tcW w:w="1559" w:type="dxa"/>
          </w:tcPr>
          <w:p w14:paraId="2085050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2A1EABC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45B62C35" w14:textId="77777777" w:rsidTr="002D246A">
        <w:trPr>
          <w:trHeight w:val="482"/>
        </w:trPr>
        <w:tc>
          <w:tcPr>
            <w:tcW w:w="675" w:type="dxa"/>
          </w:tcPr>
          <w:p w14:paraId="0CD1C5C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722" w:type="dxa"/>
          </w:tcPr>
          <w:p w14:paraId="669CD13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 trị của Phật giáo đối với CTXH trong xu thế toàn cầu hóa</w:t>
            </w:r>
          </w:p>
        </w:tc>
        <w:tc>
          <w:tcPr>
            <w:tcW w:w="851" w:type="dxa"/>
            <w:gridSpan w:val="2"/>
          </w:tcPr>
          <w:p w14:paraId="2913CD4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268" w:type="dxa"/>
          </w:tcPr>
          <w:p w14:paraId="77B60403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1CC4D948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46D0721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6A12230B" w14:textId="77777777" w:rsidTr="002D246A">
        <w:trPr>
          <w:trHeight w:val="482"/>
        </w:trPr>
        <w:tc>
          <w:tcPr>
            <w:tcW w:w="675" w:type="dxa"/>
          </w:tcPr>
          <w:p w14:paraId="78CAC225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722" w:type="dxa"/>
          </w:tcPr>
          <w:p w14:paraId="1586FDEE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Giáo trình Công tác xã hội đại cương</w:t>
            </w:r>
          </w:p>
        </w:tc>
        <w:tc>
          <w:tcPr>
            <w:tcW w:w="851" w:type="dxa"/>
            <w:gridSpan w:val="2"/>
          </w:tcPr>
          <w:p w14:paraId="76C849E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268" w:type="dxa"/>
          </w:tcPr>
          <w:p w14:paraId="7CC931AF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4D83FB1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5B446637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58D5177A" w14:textId="77777777" w:rsidTr="002D246A">
        <w:trPr>
          <w:trHeight w:val="482"/>
        </w:trPr>
        <w:tc>
          <w:tcPr>
            <w:tcW w:w="675" w:type="dxa"/>
          </w:tcPr>
          <w:p w14:paraId="54D75FBF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722" w:type="dxa"/>
          </w:tcPr>
          <w:p w14:paraId="6580FACD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Giáo trình Công tác xã hội với người khuyết tật</w:t>
            </w:r>
          </w:p>
        </w:tc>
        <w:tc>
          <w:tcPr>
            <w:tcW w:w="851" w:type="dxa"/>
            <w:gridSpan w:val="2"/>
          </w:tcPr>
          <w:p w14:paraId="2022713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2268" w:type="dxa"/>
          </w:tcPr>
          <w:p w14:paraId="645D8C7D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73E384E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7A6D9409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6DFD3DC6" w14:textId="77777777" w:rsidTr="002D246A">
        <w:trPr>
          <w:trHeight w:val="482"/>
        </w:trPr>
        <w:tc>
          <w:tcPr>
            <w:tcW w:w="675" w:type="dxa"/>
          </w:tcPr>
          <w:p w14:paraId="01F2870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2722" w:type="dxa"/>
          </w:tcPr>
          <w:p w14:paraId="5033CE7F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Công tác xã hội trong trợ giúp người cao tuổi</w:t>
            </w:r>
          </w:p>
        </w:tc>
        <w:tc>
          <w:tcPr>
            <w:tcW w:w="851" w:type="dxa"/>
            <w:gridSpan w:val="2"/>
          </w:tcPr>
          <w:p w14:paraId="6E85B0A2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2268" w:type="dxa"/>
          </w:tcPr>
          <w:p w14:paraId="19D6272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47A98140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4CD04BEA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2B6840C1" w14:textId="77777777" w:rsidTr="002D246A">
        <w:trPr>
          <w:trHeight w:val="482"/>
        </w:trPr>
        <w:tc>
          <w:tcPr>
            <w:tcW w:w="675" w:type="dxa"/>
          </w:tcPr>
          <w:p w14:paraId="2737D91B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722" w:type="dxa"/>
          </w:tcPr>
          <w:p w14:paraId="2490A42C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Công tác xã hội trong lĩnh vực bình đẳng giới và phòng chống bạo lực gia đình</w:t>
            </w:r>
          </w:p>
        </w:tc>
        <w:tc>
          <w:tcPr>
            <w:tcW w:w="851" w:type="dxa"/>
            <w:gridSpan w:val="2"/>
          </w:tcPr>
          <w:p w14:paraId="5BF6EAC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2268" w:type="dxa"/>
          </w:tcPr>
          <w:p w14:paraId="2A999003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60369403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28D9178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4B16F268" w14:textId="77777777" w:rsidTr="002D246A">
        <w:trPr>
          <w:trHeight w:val="482"/>
        </w:trPr>
        <w:tc>
          <w:tcPr>
            <w:tcW w:w="675" w:type="dxa"/>
          </w:tcPr>
          <w:p w14:paraId="5988F41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722" w:type="dxa"/>
          </w:tcPr>
          <w:p w14:paraId="760A1217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Sổ tay hướng dẫn thực hành Công tác xã hội</w:t>
            </w:r>
          </w:p>
        </w:tc>
        <w:tc>
          <w:tcPr>
            <w:tcW w:w="851" w:type="dxa"/>
            <w:gridSpan w:val="2"/>
          </w:tcPr>
          <w:p w14:paraId="7B64EB79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2268" w:type="dxa"/>
          </w:tcPr>
          <w:p w14:paraId="69AA692E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</w:tcPr>
          <w:p w14:paraId="4991FD0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00A4BDEE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Sách</w:t>
            </w:r>
          </w:p>
        </w:tc>
      </w:tr>
      <w:tr w:rsidR="008D3972" w14:paraId="744EB6D8" w14:textId="77777777" w:rsidTr="002D246A">
        <w:trPr>
          <w:trHeight w:val="482"/>
        </w:trPr>
        <w:tc>
          <w:tcPr>
            <w:tcW w:w="675" w:type="dxa"/>
          </w:tcPr>
          <w:p w14:paraId="4A5E5A4C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722" w:type="dxa"/>
          </w:tcPr>
          <w:p w14:paraId="20BAE4BC" w14:textId="77777777" w:rsidR="008D3972" w:rsidRDefault="008D3972" w:rsidP="002D246A">
            <w:pPr>
              <w:tabs>
                <w:tab w:val="left" w:pos="390"/>
              </w:tabs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Vai trò của các chức sắc Phật giáo trong hoạt động tuyên truyền giảm thiểu mất cân bằng giới tính khi sinh</w:t>
            </w:r>
          </w:p>
        </w:tc>
        <w:tc>
          <w:tcPr>
            <w:tcW w:w="851" w:type="dxa"/>
            <w:gridSpan w:val="2"/>
          </w:tcPr>
          <w:p w14:paraId="3CE5D2F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2268" w:type="dxa"/>
          </w:tcPr>
          <w:p w14:paraId="57DA4ECD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In trong cuốn “Những vấn đề Xã hội học trong sự biến đổi xã hội”, NXB Đại học Quốc gia Hà Nội</w:t>
            </w:r>
          </w:p>
        </w:tc>
        <w:tc>
          <w:tcPr>
            <w:tcW w:w="1559" w:type="dxa"/>
          </w:tcPr>
          <w:p w14:paraId="6D0DF3D9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</w:tcPr>
          <w:p w14:paraId="4B50C2D1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60EC2AE9" w14:textId="77777777" w:rsidTr="002D246A">
        <w:trPr>
          <w:trHeight w:val="2167"/>
        </w:trPr>
        <w:tc>
          <w:tcPr>
            <w:tcW w:w="675" w:type="dxa"/>
          </w:tcPr>
          <w:p w14:paraId="0AC98464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722" w:type="dxa"/>
          </w:tcPr>
          <w:p w14:paraId="6FE8B6FC" w14:textId="77777777" w:rsidR="008D3972" w:rsidRDefault="008D3972" w:rsidP="002D246A">
            <w:pPr>
              <w:tabs>
                <w:tab w:val="left" w:pos="390"/>
              </w:tabs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Công tác xã hội với trẻ em làm trái pháp luật trong bối cảnh văn hóa Việt Nam</w:t>
            </w:r>
          </w:p>
        </w:tc>
        <w:tc>
          <w:tcPr>
            <w:tcW w:w="851" w:type="dxa"/>
            <w:gridSpan w:val="2"/>
          </w:tcPr>
          <w:p w14:paraId="4DC0C66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2268" w:type="dxa"/>
          </w:tcPr>
          <w:p w14:paraId="778823C6" w14:textId="77777777" w:rsidR="008D3972" w:rsidRDefault="008D3972" w:rsidP="002D246A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In trong cuốn “Những vấn đề Xã hội học trong sự biến đổi xã hội”, NXB Đại học Quốc gia Hà Nội</w:t>
            </w:r>
          </w:p>
        </w:tc>
        <w:tc>
          <w:tcPr>
            <w:tcW w:w="1559" w:type="dxa"/>
          </w:tcPr>
          <w:p w14:paraId="3CD1524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535" w:type="dxa"/>
            <w:gridSpan w:val="2"/>
            <w:tcBorders>
              <w:bottom w:val="nil"/>
            </w:tcBorders>
          </w:tcPr>
          <w:p w14:paraId="454E1E46" w14:textId="77777777" w:rsidR="008D3972" w:rsidRDefault="008D3972" w:rsidP="002D246A">
            <w:pPr>
              <w:spacing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D3972" w14:paraId="673586E4" w14:textId="77777777" w:rsidTr="002D246A">
        <w:trPr>
          <w:gridAfter w:val="1"/>
          <w:wAfter w:w="288" w:type="dxa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7116C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14:paraId="5EA441D6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14:paraId="5E7E9445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Xác nhận của</w:t>
            </w:r>
          </w:p>
          <w:p w14:paraId="390AF9A0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1751CD" w14:textId="77777777" w:rsidR="008D3972" w:rsidRDefault="008D3972" w:rsidP="002D246A">
            <w:pPr>
              <w:spacing w:line="360" w:lineRule="auto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1AAA2E25" w14:textId="77777777" w:rsidR="008D3972" w:rsidRDefault="008D3972" w:rsidP="002D246A">
            <w:pPr>
              <w:spacing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                  Hà Nội, ngày 0</w:t>
            </w:r>
            <w:r>
              <w:rPr>
                <w:rFonts w:eastAsia="Times New Roman"/>
                <w:i/>
                <w:sz w:val="26"/>
                <w:szCs w:val="26"/>
              </w:rPr>
              <w:t>6</w:t>
            </w:r>
            <w:r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tháng </w:t>
            </w:r>
            <w:r>
              <w:rPr>
                <w:rFonts w:eastAsia="Times New Roman"/>
                <w:i/>
                <w:sz w:val="26"/>
                <w:szCs w:val="26"/>
              </w:rPr>
              <w:t>5</w:t>
            </w:r>
            <w:r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năm 202</w:t>
            </w:r>
            <w:r>
              <w:rPr>
                <w:rFonts w:eastAsia="Times New Roman"/>
                <w:i/>
                <w:sz w:val="26"/>
                <w:szCs w:val="26"/>
              </w:rPr>
              <w:t>3</w:t>
            </w:r>
          </w:p>
          <w:p w14:paraId="0DB900E9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Người khai kí tên</w:t>
            </w:r>
          </w:p>
          <w:p w14:paraId="0D64985B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/>
                <w:sz w:val="26"/>
                <w:szCs w:val="26"/>
              </w:rPr>
              <w:t>(Ghi rõ chức danh, học vị)</w:t>
            </w:r>
          </w:p>
        </w:tc>
      </w:tr>
      <w:tr w:rsidR="008D3972" w14:paraId="48171798" w14:textId="77777777" w:rsidTr="002D246A">
        <w:trPr>
          <w:gridAfter w:val="1"/>
          <w:wAfter w:w="288" w:type="dxa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4BCA3" w14:textId="77777777" w:rsidR="008D3972" w:rsidRDefault="008D3972" w:rsidP="002D246A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56A97" w14:textId="77777777" w:rsidR="008D3972" w:rsidRDefault="008D3972" w:rsidP="002D246A">
            <w:pPr>
              <w:spacing w:line="360" w:lineRule="auto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</w:tc>
      </w:tr>
    </w:tbl>
    <w:p w14:paraId="38F0FC0F" w14:textId="77777777" w:rsidR="008D3972" w:rsidRDefault="008D3972" w:rsidP="008D3972">
      <w:pPr>
        <w:spacing w:before="120"/>
        <w:rPr>
          <w:rFonts w:eastAsia="Times New Roman"/>
          <w:b/>
          <w:color w:val="000000"/>
          <w:sz w:val="26"/>
          <w:szCs w:val="26"/>
        </w:rPr>
      </w:pPr>
    </w:p>
    <w:p w14:paraId="10029D20" w14:textId="77777777" w:rsidR="008D3972" w:rsidRDefault="008D3972" w:rsidP="008D3972">
      <w:pPr>
        <w:spacing w:before="120"/>
        <w:rPr>
          <w:rFonts w:eastAsia="Times New Roman"/>
          <w:b/>
          <w:color w:val="000000"/>
          <w:sz w:val="26"/>
          <w:szCs w:val="26"/>
        </w:rPr>
      </w:pPr>
    </w:p>
    <w:p w14:paraId="4F5287A7" w14:textId="77777777" w:rsidR="008D3972" w:rsidRDefault="008D3972" w:rsidP="008D3972">
      <w:pPr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eastAsia="Times New Roman"/>
          <w:b/>
          <w:color w:val="000000"/>
          <w:sz w:val="26"/>
          <w:szCs w:val="26"/>
        </w:rPr>
        <w:t>TS. Lương Bích Thuỷ</w:t>
      </w:r>
    </w:p>
    <w:p w14:paraId="2C2ADFE5" w14:textId="77777777" w:rsidR="008D3972" w:rsidRDefault="008D3972" w:rsidP="008D3972">
      <w:pPr>
        <w:spacing w:line="360" w:lineRule="exact"/>
        <w:jc w:val="center"/>
        <w:rPr>
          <w:b/>
          <w:bCs/>
          <w:color w:val="000000"/>
          <w:sz w:val="32"/>
          <w:szCs w:val="36"/>
        </w:rPr>
      </w:pPr>
    </w:p>
    <w:p w14:paraId="39C01DBE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151C8"/>
    <w:multiLevelType w:val="multilevel"/>
    <w:tmpl w:val="66DA3BB4"/>
    <w:lvl w:ilvl="0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F779E"/>
    <w:multiLevelType w:val="multilevel"/>
    <w:tmpl w:val="7F766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D1D0570"/>
    <w:multiLevelType w:val="multilevel"/>
    <w:tmpl w:val="90D23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54062318">
    <w:abstractNumId w:val="1"/>
  </w:num>
  <w:num w:numId="2" w16cid:durableId="478544969">
    <w:abstractNumId w:val="0"/>
  </w:num>
  <w:num w:numId="3" w16cid:durableId="40981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72"/>
    <w:rsid w:val="00005FB3"/>
    <w:rsid w:val="00051E7F"/>
    <w:rsid w:val="00583C5D"/>
    <w:rsid w:val="00832C6A"/>
    <w:rsid w:val="008D3972"/>
    <w:rsid w:val="008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,"/>
  <w14:docId w14:val="6A85AB80"/>
  <w15:chartTrackingRefBased/>
  <w15:docId w15:val="{7A6B0020-8D88-4563-9838-07E06AC3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72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D3972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D3972"/>
    <w:rPr>
      <w:rFonts w:ascii=".VnTimeH" w:eastAsia="MS Mincho" w:hAnsi=".VnTimeH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ongbichthu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2023-10-28T15:28:00Z</dcterms:created>
  <dcterms:modified xsi:type="dcterms:W3CDTF">2023-10-28T15:28:00Z</dcterms:modified>
</cp:coreProperties>
</file>