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3830" w14:textId="77777777" w:rsidR="00ED3C77" w:rsidRDefault="00ED3C77" w:rsidP="00ED3C77">
      <w:pPr>
        <w:spacing w:line="360" w:lineRule="auto"/>
        <w:jc w:val="center"/>
        <w:rPr>
          <w:b/>
          <w:sz w:val="26"/>
          <w:szCs w:val="26"/>
        </w:rPr>
      </w:pPr>
      <w:r>
        <w:rPr>
          <w:b/>
          <w:sz w:val="26"/>
          <w:szCs w:val="26"/>
        </w:rPr>
        <w:t>LÝ LỊCH KHOA HỌC</w:t>
      </w:r>
    </w:p>
    <w:p w14:paraId="79AA435B" w14:textId="689361F0" w:rsidR="00ED3C77" w:rsidRPr="00F2030F" w:rsidRDefault="00ED3C77" w:rsidP="00ED3C77">
      <w:pPr>
        <w:spacing w:line="360" w:lineRule="auto"/>
        <w:jc w:val="center"/>
        <w:rPr>
          <w:b/>
          <w:sz w:val="26"/>
          <w:szCs w:val="26"/>
        </w:rPr>
      </w:pPr>
      <w:r>
        <w:rPr>
          <w:noProof/>
        </w:rPr>
        <w:drawing>
          <wp:inline distT="0" distB="0" distL="0" distR="0" wp14:anchorId="4747C841" wp14:editId="21E228F3">
            <wp:extent cx="1225550" cy="1504950"/>
            <wp:effectExtent l="0" t="0" r="0" b="0"/>
            <wp:docPr id="120194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5550" cy="1504950"/>
                    </a:xfrm>
                    <a:prstGeom prst="rect">
                      <a:avLst/>
                    </a:prstGeom>
                    <a:noFill/>
                    <a:ln>
                      <a:noFill/>
                    </a:ln>
                  </pic:spPr>
                </pic:pic>
              </a:graphicData>
            </a:graphic>
          </wp:inline>
        </w:drawing>
      </w:r>
    </w:p>
    <w:p w14:paraId="13E6E390" w14:textId="77777777" w:rsidR="00ED3C77" w:rsidRDefault="00ED3C77" w:rsidP="00ED3C77">
      <w:pPr>
        <w:spacing w:before="120"/>
        <w:jc w:val="center"/>
        <w:rPr>
          <w:rFonts w:eastAsia="Times New Roman"/>
          <w:b/>
          <w:i/>
          <w:sz w:val="26"/>
          <w:szCs w:val="26"/>
        </w:rPr>
      </w:pPr>
      <w:r>
        <w:rPr>
          <w:rFonts w:eastAsia="Times New Roman"/>
          <w:b/>
          <w:i/>
          <w:sz w:val="26"/>
          <w:szCs w:val="26"/>
        </w:rPr>
        <w:t xml:space="preserve"> (Dùng cho cán bộ tham gia đào tạo đại học ở Đại học Quốc gia Hà Nội)</w:t>
      </w:r>
    </w:p>
    <w:p w14:paraId="1BB4B533" w14:textId="77777777" w:rsidR="00ED3C77" w:rsidRDefault="00ED3C77" w:rsidP="00ED3C77">
      <w:pPr>
        <w:spacing w:before="240" w:after="120" w:line="360" w:lineRule="auto"/>
        <w:rPr>
          <w:rFonts w:eastAsia="Times New Roman"/>
          <w:b/>
          <w:sz w:val="26"/>
          <w:szCs w:val="26"/>
        </w:rPr>
      </w:pPr>
      <w:r>
        <w:rPr>
          <w:rFonts w:eastAsia="Times New Roman"/>
          <w:b/>
          <w:sz w:val="26"/>
          <w:szCs w:val="26"/>
        </w:rPr>
        <w:t>I. LÍ LỊCH SƠ LƯỢC</w:t>
      </w:r>
    </w:p>
    <w:p w14:paraId="7E982D9B" w14:textId="77777777" w:rsidR="00ED3C77" w:rsidRPr="00163EDC" w:rsidRDefault="00ED3C77" w:rsidP="00E672C7">
      <w:pPr>
        <w:spacing w:line="360" w:lineRule="auto"/>
        <w:rPr>
          <w:rFonts w:eastAsia="Times New Roman"/>
          <w:sz w:val="24"/>
          <w:szCs w:val="24"/>
        </w:rPr>
      </w:pPr>
      <w:r w:rsidRPr="00163EDC">
        <w:rPr>
          <w:rFonts w:eastAsia="Times New Roman"/>
          <w:color w:val="000000"/>
          <w:sz w:val="26"/>
          <w:szCs w:val="26"/>
        </w:rPr>
        <w:t>Họ và tên: Mai Tuyết Hạnh</w:t>
      </w:r>
      <w:r w:rsidRPr="00163EDC">
        <w:rPr>
          <w:rFonts w:eastAsia="Times New Roman"/>
          <w:color w:val="000000"/>
          <w:sz w:val="26"/>
          <w:szCs w:val="26"/>
        </w:rPr>
        <w:tab/>
      </w:r>
      <w:r w:rsidRPr="00163EDC">
        <w:rPr>
          <w:rFonts w:eastAsia="Times New Roman"/>
          <w:color w:val="000000"/>
          <w:sz w:val="26"/>
          <w:szCs w:val="26"/>
        </w:rPr>
        <w:tab/>
      </w:r>
      <w:r w:rsidRPr="00163EDC">
        <w:rPr>
          <w:rFonts w:eastAsia="Times New Roman"/>
          <w:color w:val="000000"/>
          <w:sz w:val="26"/>
          <w:szCs w:val="26"/>
        </w:rPr>
        <w:tab/>
        <w:t>Giới tính: Nữ</w:t>
      </w:r>
    </w:p>
    <w:p w14:paraId="2F1A8979" w14:textId="046CA198" w:rsidR="00ED3C77" w:rsidRPr="00163EDC" w:rsidRDefault="00ED3C77" w:rsidP="00E672C7">
      <w:pPr>
        <w:spacing w:line="360" w:lineRule="auto"/>
        <w:rPr>
          <w:rFonts w:eastAsia="Times New Roman"/>
          <w:sz w:val="24"/>
          <w:szCs w:val="24"/>
        </w:rPr>
      </w:pPr>
      <w:r w:rsidRPr="00163EDC">
        <w:rPr>
          <w:rFonts w:eastAsia="Times New Roman"/>
          <w:color w:val="000000"/>
          <w:sz w:val="26"/>
          <w:szCs w:val="26"/>
        </w:rPr>
        <w:t>Ngày, tháng, năm sinh: 29/08/1975</w:t>
      </w:r>
      <w:r w:rsidRPr="00163EDC">
        <w:rPr>
          <w:rFonts w:eastAsia="Times New Roman"/>
          <w:color w:val="000000"/>
          <w:sz w:val="26"/>
          <w:szCs w:val="26"/>
        </w:rPr>
        <w:tab/>
      </w:r>
      <w:r w:rsidRPr="00163EDC">
        <w:rPr>
          <w:rFonts w:eastAsia="Times New Roman"/>
          <w:color w:val="000000"/>
          <w:sz w:val="26"/>
          <w:szCs w:val="26"/>
        </w:rPr>
        <w:tab/>
        <w:t xml:space="preserve">Nơi sinh: </w:t>
      </w:r>
      <w:r w:rsidR="00E672C7">
        <w:rPr>
          <w:rFonts w:eastAsia="Times New Roman"/>
          <w:color w:val="000000"/>
          <w:sz w:val="26"/>
          <w:szCs w:val="26"/>
        </w:rPr>
        <w:t>Hà Nội</w:t>
      </w:r>
      <w:r w:rsidRPr="00163EDC">
        <w:rPr>
          <w:rFonts w:eastAsia="Times New Roman"/>
          <w:color w:val="000000"/>
          <w:sz w:val="26"/>
          <w:szCs w:val="26"/>
        </w:rPr>
        <w:tab/>
      </w:r>
    </w:p>
    <w:p w14:paraId="2818ABAB" w14:textId="085F6A36" w:rsidR="00ED3C77" w:rsidRPr="00163EDC" w:rsidRDefault="00ED3C77" w:rsidP="00E672C7">
      <w:pPr>
        <w:spacing w:line="360" w:lineRule="auto"/>
        <w:rPr>
          <w:rFonts w:eastAsia="Times New Roman"/>
          <w:sz w:val="24"/>
          <w:szCs w:val="24"/>
        </w:rPr>
      </w:pPr>
      <w:r w:rsidRPr="00163EDC">
        <w:rPr>
          <w:rFonts w:eastAsia="Times New Roman"/>
          <w:color w:val="000000"/>
          <w:sz w:val="26"/>
          <w:szCs w:val="26"/>
        </w:rPr>
        <w:t>Quê quán: Thanh Hoá</w:t>
      </w:r>
      <w:r w:rsidRPr="00163EDC">
        <w:rPr>
          <w:rFonts w:eastAsia="Times New Roman"/>
          <w:color w:val="000000"/>
          <w:sz w:val="26"/>
          <w:szCs w:val="26"/>
        </w:rPr>
        <w:tab/>
      </w:r>
      <w:r w:rsidR="00E672C7">
        <w:rPr>
          <w:rFonts w:eastAsia="Times New Roman"/>
          <w:color w:val="000000"/>
          <w:sz w:val="26"/>
          <w:szCs w:val="26"/>
        </w:rPr>
        <w:tab/>
      </w:r>
      <w:r w:rsidR="00E672C7">
        <w:rPr>
          <w:rFonts w:eastAsia="Times New Roman"/>
          <w:color w:val="000000"/>
          <w:sz w:val="26"/>
          <w:szCs w:val="26"/>
        </w:rPr>
        <w:tab/>
      </w:r>
      <w:r w:rsidR="00E672C7">
        <w:rPr>
          <w:rFonts w:eastAsia="Times New Roman"/>
          <w:color w:val="000000"/>
          <w:sz w:val="26"/>
          <w:szCs w:val="26"/>
        </w:rPr>
        <w:tab/>
      </w:r>
      <w:r w:rsidRPr="00163EDC">
        <w:rPr>
          <w:rFonts w:eastAsia="Times New Roman"/>
          <w:color w:val="000000"/>
          <w:sz w:val="26"/>
          <w:szCs w:val="26"/>
        </w:rPr>
        <w:t>Dân tộc: Kinh</w:t>
      </w:r>
    </w:p>
    <w:p w14:paraId="557E8840" w14:textId="4F7A41EE" w:rsidR="00ED3C77" w:rsidRPr="00163EDC" w:rsidRDefault="00ED3C77" w:rsidP="00E672C7">
      <w:pPr>
        <w:spacing w:line="360" w:lineRule="auto"/>
        <w:rPr>
          <w:rFonts w:eastAsia="Times New Roman"/>
          <w:sz w:val="24"/>
          <w:szCs w:val="24"/>
        </w:rPr>
      </w:pPr>
      <w:r w:rsidRPr="00163EDC">
        <w:rPr>
          <w:rFonts w:eastAsia="Times New Roman"/>
          <w:color w:val="000000"/>
          <w:sz w:val="26"/>
          <w:szCs w:val="26"/>
        </w:rPr>
        <w:t>Học vị cao nhất: Tiến sĩ</w:t>
      </w:r>
      <w:r w:rsidRPr="00163EDC">
        <w:rPr>
          <w:rFonts w:eastAsia="Times New Roman"/>
          <w:color w:val="000000"/>
          <w:sz w:val="26"/>
          <w:szCs w:val="26"/>
        </w:rPr>
        <w:tab/>
      </w:r>
      <w:r w:rsidRPr="00163EDC">
        <w:rPr>
          <w:rFonts w:eastAsia="Times New Roman"/>
          <w:color w:val="000000"/>
          <w:sz w:val="26"/>
          <w:szCs w:val="26"/>
        </w:rPr>
        <w:tab/>
      </w:r>
      <w:r w:rsidRPr="00163EDC">
        <w:rPr>
          <w:rFonts w:eastAsia="Times New Roman"/>
          <w:color w:val="000000"/>
          <w:sz w:val="26"/>
          <w:szCs w:val="26"/>
        </w:rPr>
        <w:tab/>
        <w:t>Năm, nước nhận học vị: 2018, Việt Nam</w:t>
      </w:r>
    </w:p>
    <w:p w14:paraId="4B5C0667" w14:textId="0CB978E6" w:rsidR="00ED3C77" w:rsidRPr="00163EDC" w:rsidRDefault="00ED3C77" w:rsidP="00E672C7">
      <w:pPr>
        <w:spacing w:line="360" w:lineRule="auto"/>
        <w:rPr>
          <w:rFonts w:eastAsia="Times New Roman"/>
          <w:sz w:val="24"/>
          <w:szCs w:val="24"/>
        </w:rPr>
      </w:pPr>
      <w:r w:rsidRPr="00163EDC">
        <w:rPr>
          <w:rFonts w:eastAsia="Times New Roman"/>
          <w:color w:val="000000"/>
          <w:sz w:val="26"/>
          <w:szCs w:val="26"/>
        </w:rPr>
        <w:t>Chức vụ (hiện tại hoặc trước khi nghỉ hưu): Giảng viên</w:t>
      </w:r>
      <w:r w:rsidR="00E672C7">
        <w:rPr>
          <w:rFonts w:eastAsia="Times New Roman"/>
          <w:color w:val="000000"/>
          <w:sz w:val="26"/>
          <w:szCs w:val="26"/>
        </w:rPr>
        <w:t xml:space="preserve"> chính</w:t>
      </w:r>
    </w:p>
    <w:p w14:paraId="246E8B57" w14:textId="5AEB551D" w:rsidR="00ED3C77" w:rsidRPr="00163EDC" w:rsidRDefault="00ED3C77" w:rsidP="00E672C7">
      <w:pPr>
        <w:spacing w:line="360" w:lineRule="auto"/>
        <w:rPr>
          <w:rFonts w:eastAsia="Times New Roman"/>
          <w:sz w:val="24"/>
          <w:szCs w:val="24"/>
        </w:rPr>
      </w:pPr>
      <w:r w:rsidRPr="00163EDC">
        <w:rPr>
          <w:rFonts w:eastAsia="Times New Roman"/>
          <w:color w:val="000000"/>
          <w:sz w:val="26"/>
          <w:szCs w:val="26"/>
        </w:rPr>
        <w:t>Đơn vị công tác (hiện tại hoặc trước khi nghỉ hưu):</w:t>
      </w:r>
      <w:r w:rsidR="00E672C7">
        <w:rPr>
          <w:rFonts w:eastAsia="Times New Roman"/>
          <w:color w:val="000000"/>
          <w:sz w:val="26"/>
          <w:szCs w:val="26"/>
        </w:rPr>
        <w:t xml:space="preserve"> Khoa Xã hội học-</w:t>
      </w:r>
      <w:r w:rsidRPr="00163EDC">
        <w:rPr>
          <w:rFonts w:eastAsia="Times New Roman"/>
          <w:color w:val="000000"/>
          <w:sz w:val="26"/>
          <w:szCs w:val="26"/>
        </w:rPr>
        <w:t xml:space="preserve"> Trường Đại học Khoa học Xã hội và Nhân văn, Đại học Quốc gia Hà Nội. </w:t>
      </w:r>
    </w:p>
    <w:p w14:paraId="3FE44DFD" w14:textId="6C000E20" w:rsidR="00ED3C77" w:rsidRPr="00163EDC" w:rsidRDefault="00E672C7" w:rsidP="00E672C7">
      <w:pPr>
        <w:spacing w:line="360" w:lineRule="auto"/>
        <w:rPr>
          <w:rFonts w:eastAsia="Times New Roman"/>
          <w:sz w:val="24"/>
          <w:szCs w:val="24"/>
        </w:rPr>
      </w:pPr>
      <w:r>
        <w:rPr>
          <w:rFonts w:eastAsia="Times New Roman"/>
          <w:color w:val="000000"/>
          <w:sz w:val="26"/>
          <w:szCs w:val="26"/>
        </w:rPr>
        <w:t>Đ</w:t>
      </w:r>
      <w:r w:rsidR="00ED3C77" w:rsidRPr="00163EDC">
        <w:rPr>
          <w:rFonts w:eastAsia="Times New Roman"/>
          <w:color w:val="000000"/>
          <w:sz w:val="26"/>
          <w:szCs w:val="26"/>
        </w:rPr>
        <w:t xml:space="preserve">ịa chỉ liên lạc: </w:t>
      </w:r>
      <w:r>
        <w:rPr>
          <w:rFonts w:eastAsia="Times New Roman"/>
          <w:color w:val="000000"/>
          <w:sz w:val="26"/>
          <w:szCs w:val="26"/>
        </w:rPr>
        <w:t>336 Nguyễn Trãi- Thanh Xuân- Hà Nội</w:t>
      </w:r>
    </w:p>
    <w:p w14:paraId="3490C465" w14:textId="425FC9ED" w:rsidR="00ED3C77" w:rsidRPr="00163EDC" w:rsidRDefault="00ED3C77" w:rsidP="00E672C7">
      <w:pPr>
        <w:spacing w:line="360" w:lineRule="auto"/>
        <w:jc w:val="both"/>
        <w:rPr>
          <w:rFonts w:eastAsia="Times New Roman"/>
          <w:sz w:val="26"/>
          <w:szCs w:val="26"/>
        </w:rPr>
      </w:pPr>
      <w:r w:rsidRPr="00163EDC">
        <w:rPr>
          <w:rFonts w:eastAsia="Times New Roman"/>
          <w:color w:val="000000"/>
          <w:sz w:val="26"/>
          <w:szCs w:val="26"/>
        </w:rPr>
        <w:t>Điện thoại liên hệ:  0989148688</w:t>
      </w:r>
    </w:p>
    <w:p w14:paraId="30CB163B" w14:textId="6FD24FAD" w:rsidR="00ED3C77" w:rsidRDefault="00ED3C77" w:rsidP="00E672C7">
      <w:pPr>
        <w:spacing w:line="360" w:lineRule="auto"/>
        <w:jc w:val="both"/>
        <w:rPr>
          <w:rFonts w:eastAsia="Times New Roman"/>
          <w:sz w:val="26"/>
          <w:szCs w:val="26"/>
        </w:rPr>
      </w:pPr>
      <w:r>
        <w:rPr>
          <w:rFonts w:eastAsia="Times New Roman"/>
          <w:sz w:val="26"/>
          <w:szCs w:val="26"/>
        </w:rPr>
        <w:t xml:space="preserve">Địa chỉ, email, điện thoại: </w:t>
      </w:r>
      <w:hyperlink r:id="rId6">
        <w:r>
          <w:rPr>
            <w:rFonts w:eastAsia="Times New Roman"/>
            <w:color w:val="0000FF"/>
            <w:sz w:val="26"/>
            <w:szCs w:val="26"/>
            <w:u w:val="single"/>
          </w:rPr>
          <w:t>maihanhxhh@gmail.com</w:t>
        </w:r>
      </w:hyperlink>
      <w:r>
        <w:rPr>
          <w:rFonts w:eastAsia="Times New Roman"/>
          <w:sz w:val="26"/>
          <w:szCs w:val="26"/>
        </w:rPr>
        <w:t xml:space="preserve">, </w:t>
      </w:r>
    </w:p>
    <w:p w14:paraId="7A20B078" w14:textId="77777777" w:rsidR="00ED3C77" w:rsidRPr="00FA6D1C" w:rsidRDefault="00ED3C77" w:rsidP="00ED3C77">
      <w:pPr>
        <w:spacing w:after="120"/>
        <w:rPr>
          <w:rFonts w:eastAsia="Times New Roman"/>
          <w:sz w:val="24"/>
          <w:szCs w:val="24"/>
        </w:rPr>
      </w:pPr>
      <w:r w:rsidRPr="00FA6D1C">
        <w:rPr>
          <w:rFonts w:eastAsia="Times New Roman"/>
          <w:b/>
          <w:bCs/>
          <w:color w:val="000000"/>
          <w:sz w:val="26"/>
          <w:szCs w:val="26"/>
        </w:rPr>
        <w:t>II. QUÁ TRÌNH ĐÀO TẠO</w:t>
      </w:r>
    </w:p>
    <w:p w14:paraId="531EE008" w14:textId="77777777" w:rsidR="00ED3C77" w:rsidRPr="00FA6D1C" w:rsidRDefault="00ED3C77" w:rsidP="00ED3C77">
      <w:pPr>
        <w:numPr>
          <w:ilvl w:val="0"/>
          <w:numId w:val="1"/>
        </w:numPr>
        <w:spacing w:after="120"/>
        <w:ind w:left="360"/>
        <w:textAlignment w:val="baseline"/>
        <w:rPr>
          <w:rFonts w:eastAsia="Times New Roman"/>
          <w:b/>
          <w:bCs/>
          <w:color w:val="000000"/>
          <w:sz w:val="26"/>
          <w:szCs w:val="26"/>
        </w:rPr>
      </w:pPr>
      <w:r w:rsidRPr="00FA6D1C">
        <w:rPr>
          <w:rFonts w:eastAsia="Times New Roman"/>
          <w:b/>
          <w:bCs/>
          <w:color w:val="000000"/>
          <w:sz w:val="26"/>
          <w:szCs w:val="26"/>
        </w:rPr>
        <w:t>Đại học:</w:t>
      </w:r>
    </w:p>
    <w:p w14:paraId="6285773C" w14:textId="77777777" w:rsidR="00ED3C77" w:rsidRPr="00FA6D1C" w:rsidRDefault="00ED3C77" w:rsidP="00EA50B8">
      <w:pPr>
        <w:spacing w:after="120"/>
        <w:rPr>
          <w:rFonts w:eastAsia="Times New Roman"/>
          <w:sz w:val="24"/>
          <w:szCs w:val="24"/>
        </w:rPr>
      </w:pPr>
      <w:r w:rsidRPr="00FA6D1C">
        <w:rPr>
          <w:rFonts w:eastAsia="Times New Roman"/>
          <w:color w:val="000000"/>
          <w:sz w:val="26"/>
          <w:szCs w:val="26"/>
        </w:rPr>
        <w:t>Hệ đào tạo:</w:t>
      </w:r>
      <w:r w:rsidRPr="00FA6D1C">
        <w:rPr>
          <w:rFonts w:eastAsia="Times New Roman"/>
          <w:color w:val="000000"/>
          <w:sz w:val="26"/>
          <w:szCs w:val="26"/>
        </w:rPr>
        <w:tab/>
        <w:t>Chính quy, tập trung</w:t>
      </w:r>
    </w:p>
    <w:p w14:paraId="353C1AF4" w14:textId="5059C416" w:rsidR="00ED3C77" w:rsidRPr="00FA6D1C" w:rsidRDefault="00ED3C77" w:rsidP="00EA50B8">
      <w:pPr>
        <w:spacing w:after="120"/>
        <w:rPr>
          <w:rFonts w:eastAsia="Times New Roman"/>
          <w:sz w:val="24"/>
          <w:szCs w:val="24"/>
        </w:rPr>
      </w:pPr>
      <w:r w:rsidRPr="00FA6D1C">
        <w:rPr>
          <w:rFonts w:eastAsia="Times New Roman"/>
          <w:color w:val="000000"/>
          <w:sz w:val="26"/>
          <w:szCs w:val="26"/>
        </w:rPr>
        <w:t>Nơi đào tạo: Trường Đại học Khoa học Xã hội và Nhân văn, Đại học Quốc gia Hà Nội.</w:t>
      </w:r>
    </w:p>
    <w:p w14:paraId="5DE2DA88" w14:textId="77777777" w:rsidR="00ED3C77" w:rsidRPr="00FA6D1C" w:rsidRDefault="00ED3C77" w:rsidP="00EA50B8">
      <w:pPr>
        <w:spacing w:after="120"/>
        <w:rPr>
          <w:rFonts w:eastAsia="Times New Roman"/>
          <w:sz w:val="24"/>
          <w:szCs w:val="24"/>
        </w:rPr>
      </w:pPr>
      <w:r w:rsidRPr="00FA6D1C">
        <w:rPr>
          <w:rFonts w:eastAsia="Times New Roman"/>
          <w:color w:val="000000"/>
          <w:sz w:val="26"/>
          <w:szCs w:val="26"/>
        </w:rPr>
        <w:t xml:space="preserve">Ngành học: </w:t>
      </w:r>
      <w:r>
        <w:rPr>
          <w:rFonts w:eastAsia="Times New Roman"/>
          <w:color w:val="000000"/>
          <w:sz w:val="26"/>
          <w:szCs w:val="26"/>
        </w:rPr>
        <w:t>Xã hội học</w:t>
      </w:r>
      <w:r w:rsidRPr="00FA6D1C">
        <w:rPr>
          <w:rFonts w:eastAsia="Times New Roman"/>
          <w:color w:val="000000"/>
          <w:sz w:val="26"/>
          <w:szCs w:val="26"/>
        </w:rPr>
        <w:tab/>
      </w:r>
      <w:r w:rsidRPr="00FA6D1C">
        <w:rPr>
          <w:rFonts w:eastAsia="Times New Roman"/>
          <w:color w:val="000000"/>
          <w:sz w:val="26"/>
          <w:szCs w:val="26"/>
        </w:rPr>
        <w:tab/>
      </w:r>
    </w:p>
    <w:p w14:paraId="62E66FB7" w14:textId="77777777" w:rsidR="00ED3C77" w:rsidRPr="00FA6D1C" w:rsidRDefault="00ED3C77" w:rsidP="00EA50B8">
      <w:pPr>
        <w:spacing w:after="120"/>
        <w:rPr>
          <w:rFonts w:eastAsia="Times New Roman"/>
          <w:sz w:val="24"/>
          <w:szCs w:val="24"/>
        </w:rPr>
      </w:pPr>
      <w:r w:rsidRPr="00FA6D1C">
        <w:rPr>
          <w:rFonts w:eastAsia="Times New Roman"/>
          <w:color w:val="000000"/>
          <w:sz w:val="26"/>
          <w:szCs w:val="26"/>
        </w:rPr>
        <w:t>Nước đào tạo: Việt Nam</w:t>
      </w:r>
      <w:r w:rsidRPr="00FA6D1C">
        <w:rPr>
          <w:rFonts w:eastAsia="Times New Roman"/>
          <w:color w:val="000000"/>
          <w:sz w:val="26"/>
          <w:szCs w:val="26"/>
        </w:rPr>
        <w:tab/>
      </w:r>
      <w:r w:rsidRPr="00FA6D1C">
        <w:rPr>
          <w:rFonts w:eastAsia="Times New Roman"/>
          <w:color w:val="000000"/>
          <w:sz w:val="26"/>
          <w:szCs w:val="26"/>
        </w:rPr>
        <w:tab/>
      </w:r>
      <w:r w:rsidRPr="00FA6D1C">
        <w:rPr>
          <w:rFonts w:eastAsia="Times New Roman"/>
          <w:color w:val="000000"/>
          <w:sz w:val="26"/>
          <w:szCs w:val="26"/>
        </w:rPr>
        <w:tab/>
      </w:r>
      <w:r w:rsidRPr="00FA6D1C">
        <w:rPr>
          <w:rFonts w:eastAsia="Times New Roman"/>
          <w:color w:val="000000"/>
          <w:sz w:val="26"/>
          <w:szCs w:val="26"/>
        </w:rPr>
        <w:tab/>
        <w:t xml:space="preserve">Năm tốt nghiệp: </w:t>
      </w:r>
      <w:r>
        <w:rPr>
          <w:rFonts w:eastAsia="Times New Roman"/>
          <w:color w:val="000000"/>
          <w:sz w:val="26"/>
          <w:szCs w:val="26"/>
        </w:rPr>
        <w:t>1997</w:t>
      </w:r>
    </w:p>
    <w:p w14:paraId="3D58B74B" w14:textId="15A3A3BB" w:rsidR="00ED3C77" w:rsidRDefault="00EA50B8" w:rsidP="00EA50B8">
      <w:pPr>
        <w:spacing w:after="120"/>
        <w:rPr>
          <w:rFonts w:eastAsia="Times New Roman"/>
          <w:color w:val="000000"/>
          <w:sz w:val="26"/>
          <w:szCs w:val="26"/>
        </w:rPr>
      </w:pPr>
      <w:r w:rsidRPr="00FA6D1C">
        <w:rPr>
          <w:rFonts w:eastAsia="Times New Roman"/>
          <w:color w:val="000000"/>
          <w:sz w:val="26"/>
          <w:szCs w:val="26"/>
        </w:rPr>
        <w:t>Ngành học:</w:t>
      </w:r>
      <w:r w:rsidR="00ED3C77">
        <w:rPr>
          <w:rFonts w:eastAsia="Times New Roman"/>
          <w:color w:val="000000"/>
          <w:sz w:val="26"/>
          <w:szCs w:val="26"/>
        </w:rPr>
        <w:t xml:space="preserve"> Luật học</w:t>
      </w:r>
      <w:r w:rsidR="00ED3C77" w:rsidRPr="00FA6D1C">
        <w:rPr>
          <w:rFonts w:eastAsia="Times New Roman"/>
          <w:color w:val="000000"/>
          <w:sz w:val="26"/>
          <w:szCs w:val="26"/>
        </w:rPr>
        <w:tab/>
      </w:r>
      <w:r w:rsidR="00ED3C77" w:rsidRPr="00FA6D1C">
        <w:rPr>
          <w:rFonts w:eastAsia="Times New Roman"/>
          <w:color w:val="000000"/>
          <w:sz w:val="26"/>
          <w:szCs w:val="26"/>
        </w:rPr>
        <w:tab/>
      </w:r>
      <w:r w:rsidR="00ED3C77" w:rsidRPr="00FA6D1C">
        <w:rPr>
          <w:rFonts w:eastAsia="Times New Roman"/>
          <w:color w:val="000000"/>
          <w:sz w:val="26"/>
          <w:szCs w:val="26"/>
        </w:rPr>
        <w:tab/>
      </w:r>
      <w:r w:rsidR="00ED3C77" w:rsidRPr="00FA6D1C">
        <w:rPr>
          <w:rFonts w:eastAsia="Times New Roman"/>
          <w:color w:val="000000"/>
          <w:sz w:val="26"/>
          <w:szCs w:val="26"/>
        </w:rPr>
        <w:tab/>
      </w:r>
    </w:p>
    <w:p w14:paraId="21AA99E4" w14:textId="11B57A6E" w:rsidR="00EA50B8" w:rsidRPr="00FA6D1C" w:rsidRDefault="00EA50B8" w:rsidP="00EA50B8">
      <w:pPr>
        <w:spacing w:after="120"/>
        <w:rPr>
          <w:rFonts w:eastAsia="Times New Roman"/>
          <w:sz w:val="24"/>
          <w:szCs w:val="24"/>
        </w:rPr>
      </w:pPr>
      <w:r w:rsidRPr="00FA6D1C">
        <w:rPr>
          <w:rFonts w:eastAsia="Times New Roman"/>
          <w:color w:val="000000"/>
          <w:sz w:val="26"/>
          <w:szCs w:val="26"/>
        </w:rPr>
        <w:t>Nước đào tạo: Việt Nam</w:t>
      </w:r>
      <w:r w:rsidRPr="00FA6D1C">
        <w:rPr>
          <w:rFonts w:eastAsia="Times New Roman"/>
          <w:color w:val="000000"/>
          <w:sz w:val="26"/>
          <w:szCs w:val="26"/>
        </w:rPr>
        <w:tab/>
      </w:r>
      <w:r w:rsidRPr="00FA6D1C">
        <w:rPr>
          <w:rFonts w:eastAsia="Times New Roman"/>
          <w:color w:val="000000"/>
          <w:sz w:val="26"/>
          <w:szCs w:val="26"/>
        </w:rPr>
        <w:tab/>
      </w:r>
      <w:r w:rsidRPr="00FA6D1C">
        <w:rPr>
          <w:rFonts w:eastAsia="Times New Roman"/>
          <w:color w:val="000000"/>
          <w:sz w:val="26"/>
          <w:szCs w:val="26"/>
        </w:rPr>
        <w:tab/>
      </w:r>
      <w:r w:rsidRPr="00FA6D1C">
        <w:rPr>
          <w:rFonts w:eastAsia="Times New Roman"/>
          <w:color w:val="000000"/>
          <w:sz w:val="26"/>
          <w:szCs w:val="26"/>
        </w:rPr>
        <w:tab/>
        <w:t xml:space="preserve">Năm tốt nghiệp: </w:t>
      </w:r>
      <w:r>
        <w:rPr>
          <w:rFonts w:eastAsia="Times New Roman"/>
          <w:color w:val="000000"/>
          <w:sz w:val="26"/>
          <w:szCs w:val="26"/>
        </w:rPr>
        <w:t>2000</w:t>
      </w:r>
    </w:p>
    <w:p w14:paraId="0F7C7CBC" w14:textId="5E2B3762" w:rsidR="00ED3C77" w:rsidRPr="00FA6D1C" w:rsidRDefault="00E672C7" w:rsidP="00E672C7">
      <w:pPr>
        <w:spacing w:after="120"/>
        <w:textAlignment w:val="baseline"/>
        <w:rPr>
          <w:rFonts w:eastAsia="Times New Roman"/>
          <w:b/>
          <w:bCs/>
          <w:color w:val="000000"/>
          <w:sz w:val="26"/>
          <w:szCs w:val="26"/>
        </w:rPr>
      </w:pPr>
      <w:r>
        <w:rPr>
          <w:rFonts w:eastAsia="Times New Roman"/>
          <w:b/>
          <w:bCs/>
          <w:color w:val="000000"/>
          <w:sz w:val="26"/>
          <w:szCs w:val="26"/>
        </w:rPr>
        <w:t xml:space="preserve">2. </w:t>
      </w:r>
      <w:r w:rsidR="00ED3C77" w:rsidRPr="00FA6D1C">
        <w:rPr>
          <w:rFonts w:eastAsia="Times New Roman"/>
          <w:b/>
          <w:bCs/>
          <w:color w:val="000000"/>
          <w:sz w:val="26"/>
          <w:szCs w:val="26"/>
        </w:rPr>
        <w:t>Sau đại học</w:t>
      </w:r>
    </w:p>
    <w:p w14:paraId="35C9EC86" w14:textId="570FB402" w:rsidR="00ED3C77" w:rsidRPr="00FA6D1C" w:rsidRDefault="00EA50B8" w:rsidP="00EA50B8">
      <w:pPr>
        <w:spacing w:after="120"/>
        <w:textAlignment w:val="baseline"/>
        <w:rPr>
          <w:rFonts w:eastAsia="Times New Roman"/>
          <w:color w:val="000000"/>
          <w:sz w:val="26"/>
          <w:szCs w:val="26"/>
        </w:rPr>
      </w:pPr>
      <w:r>
        <w:rPr>
          <w:rFonts w:eastAsia="Times New Roman"/>
          <w:color w:val="000000"/>
          <w:sz w:val="26"/>
          <w:szCs w:val="26"/>
        </w:rPr>
        <w:t xml:space="preserve">- </w:t>
      </w:r>
      <w:r w:rsidR="00ED3C77" w:rsidRPr="00FA6D1C">
        <w:rPr>
          <w:rFonts w:eastAsia="Times New Roman"/>
          <w:color w:val="000000"/>
          <w:sz w:val="26"/>
          <w:szCs w:val="26"/>
        </w:rPr>
        <w:t xml:space="preserve">Thạc sĩ chuyên ngành: </w:t>
      </w:r>
      <w:r w:rsidR="00ED3C77">
        <w:rPr>
          <w:rFonts w:eastAsia="Times New Roman"/>
          <w:color w:val="000000"/>
          <w:sz w:val="26"/>
          <w:szCs w:val="26"/>
        </w:rPr>
        <w:t>X</w:t>
      </w:r>
      <w:r w:rsidR="00ED3C77" w:rsidRPr="00FA6D1C">
        <w:rPr>
          <w:rFonts w:eastAsia="Times New Roman"/>
          <w:color w:val="000000"/>
          <w:sz w:val="26"/>
          <w:szCs w:val="26"/>
        </w:rPr>
        <w:t>ã hội</w:t>
      </w:r>
      <w:r w:rsidR="00ED3C77">
        <w:rPr>
          <w:rFonts w:eastAsia="Times New Roman"/>
          <w:color w:val="000000"/>
          <w:sz w:val="26"/>
          <w:szCs w:val="26"/>
        </w:rPr>
        <w:t xml:space="preserve"> học</w:t>
      </w:r>
      <w:r w:rsidR="00ED3C77" w:rsidRPr="00FA6D1C">
        <w:rPr>
          <w:rFonts w:eastAsia="Times New Roman"/>
          <w:color w:val="000000"/>
          <w:sz w:val="26"/>
          <w:szCs w:val="26"/>
        </w:rPr>
        <w:tab/>
      </w:r>
      <w:r w:rsidR="00ED3C77" w:rsidRPr="00FA6D1C">
        <w:rPr>
          <w:rFonts w:eastAsia="Times New Roman"/>
          <w:color w:val="000000"/>
          <w:sz w:val="26"/>
          <w:szCs w:val="26"/>
        </w:rPr>
        <w:tab/>
      </w:r>
      <w:r w:rsidR="00ED3C77" w:rsidRPr="00FA6D1C">
        <w:rPr>
          <w:rFonts w:eastAsia="Times New Roman"/>
          <w:color w:val="000000"/>
          <w:sz w:val="26"/>
          <w:szCs w:val="26"/>
        </w:rPr>
        <w:tab/>
        <w:t>Năm cấp bằng: 201</w:t>
      </w:r>
      <w:r w:rsidR="00ED3C77">
        <w:rPr>
          <w:rFonts w:eastAsia="Times New Roman"/>
          <w:color w:val="000000"/>
          <w:sz w:val="26"/>
          <w:szCs w:val="26"/>
        </w:rPr>
        <w:t>0</w:t>
      </w:r>
    </w:p>
    <w:p w14:paraId="1E839B50" w14:textId="77777777" w:rsidR="00ED3C77" w:rsidRPr="00FA6D1C" w:rsidRDefault="00ED3C77" w:rsidP="00EA50B8">
      <w:pPr>
        <w:spacing w:after="120"/>
        <w:rPr>
          <w:rFonts w:eastAsia="Times New Roman"/>
          <w:sz w:val="24"/>
          <w:szCs w:val="24"/>
        </w:rPr>
      </w:pPr>
      <w:r w:rsidRPr="00FA6D1C">
        <w:rPr>
          <w:rFonts w:eastAsia="Times New Roman"/>
          <w:color w:val="000000"/>
          <w:sz w:val="26"/>
          <w:szCs w:val="26"/>
        </w:rPr>
        <w:t>Nơi đào tạo: Trường Đại học Khoa học Xã hội và Nhân văn, Đại học Quốc gia Hà Nội. </w:t>
      </w:r>
    </w:p>
    <w:p w14:paraId="317EAF0B" w14:textId="191A3272" w:rsidR="00133AB0" w:rsidRPr="00163EDC" w:rsidRDefault="00133AB0" w:rsidP="00133AB0">
      <w:pPr>
        <w:spacing w:line="360" w:lineRule="auto"/>
        <w:rPr>
          <w:b/>
          <w:i/>
          <w:sz w:val="26"/>
          <w:szCs w:val="26"/>
        </w:rPr>
      </w:pPr>
      <w:r w:rsidRPr="00FA6D1C">
        <w:rPr>
          <w:rFonts w:eastAsia="Times New Roman"/>
          <w:color w:val="000000"/>
          <w:sz w:val="26"/>
          <w:szCs w:val="26"/>
        </w:rPr>
        <w:t xml:space="preserve">Tên luận </w:t>
      </w:r>
      <w:r>
        <w:rPr>
          <w:rFonts w:eastAsia="Times New Roman"/>
          <w:color w:val="000000"/>
          <w:sz w:val="26"/>
          <w:szCs w:val="26"/>
        </w:rPr>
        <w:t>vă</w:t>
      </w:r>
      <w:r w:rsidRPr="00FA6D1C">
        <w:rPr>
          <w:rFonts w:eastAsia="Times New Roman"/>
          <w:color w:val="000000"/>
          <w:sz w:val="26"/>
          <w:szCs w:val="26"/>
        </w:rPr>
        <w:t>n:</w:t>
      </w:r>
      <w:r>
        <w:rPr>
          <w:rFonts w:eastAsia="Times New Roman"/>
          <w:color w:val="000000"/>
          <w:sz w:val="26"/>
          <w:szCs w:val="26"/>
        </w:rPr>
        <w:t xml:space="preserve"> </w:t>
      </w:r>
      <w:r>
        <w:rPr>
          <w:rFonts w:eastAsia="Times New Roman"/>
          <w:color w:val="000000"/>
          <w:sz w:val="26"/>
          <w:szCs w:val="26"/>
        </w:rPr>
        <w:t>Nhận thức, thái độ của sinh viên về quan hệ tình dục trong tình yêu (</w:t>
      </w:r>
      <w:r w:rsidRPr="00163EDC">
        <w:rPr>
          <w:i/>
          <w:sz w:val="26"/>
          <w:szCs w:val="26"/>
        </w:rPr>
        <w:t xml:space="preserve">Qua khảo sát tại </w:t>
      </w:r>
      <w:r>
        <w:rPr>
          <w:i/>
          <w:sz w:val="26"/>
          <w:szCs w:val="26"/>
        </w:rPr>
        <w:t>trường Đại học Khoa học Xã hội và Nhân văn</w:t>
      </w:r>
      <w:r w:rsidRPr="00163EDC">
        <w:rPr>
          <w:i/>
          <w:sz w:val="26"/>
          <w:szCs w:val="26"/>
        </w:rPr>
        <w:t>)</w:t>
      </w:r>
    </w:p>
    <w:p w14:paraId="737D85B0" w14:textId="77777777" w:rsidR="00133AB0" w:rsidRDefault="00133AB0" w:rsidP="00133AB0">
      <w:pPr>
        <w:spacing w:line="360" w:lineRule="auto"/>
        <w:textAlignment w:val="baseline"/>
        <w:rPr>
          <w:rFonts w:eastAsia="Times New Roman"/>
          <w:color w:val="000000"/>
          <w:sz w:val="26"/>
          <w:szCs w:val="26"/>
        </w:rPr>
      </w:pPr>
    </w:p>
    <w:p w14:paraId="39E9FC3E" w14:textId="410EE53F" w:rsidR="00ED3C77" w:rsidRPr="00FA6D1C" w:rsidRDefault="00EA50B8" w:rsidP="00133AB0">
      <w:pPr>
        <w:spacing w:line="360" w:lineRule="auto"/>
        <w:textAlignment w:val="baseline"/>
        <w:rPr>
          <w:rFonts w:eastAsia="Times New Roman"/>
          <w:color w:val="000000"/>
          <w:sz w:val="26"/>
          <w:szCs w:val="26"/>
        </w:rPr>
      </w:pPr>
      <w:r>
        <w:rPr>
          <w:rFonts w:eastAsia="Times New Roman"/>
          <w:color w:val="000000"/>
          <w:sz w:val="26"/>
          <w:szCs w:val="26"/>
        </w:rPr>
        <w:lastRenderedPageBreak/>
        <w:t xml:space="preserve">- </w:t>
      </w:r>
      <w:r w:rsidR="00ED3C77" w:rsidRPr="00FA6D1C">
        <w:rPr>
          <w:rFonts w:eastAsia="Times New Roman"/>
          <w:color w:val="000000"/>
          <w:sz w:val="26"/>
          <w:szCs w:val="26"/>
        </w:rPr>
        <w:t xml:space="preserve">Tiến sĩ chuyên ngành: </w:t>
      </w:r>
      <w:r w:rsidR="00ED3C77">
        <w:rPr>
          <w:rFonts w:eastAsia="Times New Roman"/>
          <w:color w:val="000000"/>
          <w:sz w:val="26"/>
          <w:szCs w:val="26"/>
        </w:rPr>
        <w:t>X</w:t>
      </w:r>
      <w:r w:rsidR="00ED3C77" w:rsidRPr="00FA6D1C">
        <w:rPr>
          <w:rFonts w:eastAsia="Times New Roman"/>
          <w:color w:val="000000"/>
          <w:sz w:val="26"/>
          <w:szCs w:val="26"/>
        </w:rPr>
        <w:t>ã hội</w:t>
      </w:r>
      <w:r w:rsidR="00ED3C77">
        <w:rPr>
          <w:rFonts w:eastAsia="Times New Roman"/>
          <w:color w:val="000000"/>
          <w:sz w:val="26"/>
          <w:szCs w:val="26"/>
        </w:rPr>
        <w:t xml:space="preserve"> học</w:t>
      </w:r>
      <w:r w:rsidR="00ED3C77" w:rsidRPr="00FA6D1C">
        <w:rPr>
          <w:rFonts w:eastAsia="Times New Roman"/>
          <w:color w:val="000000"/>
          <w:sz w:val="26"/>
          <w:szCs w:val="26"/>
        </w:rPr>
        <w:tab/>
      </w:r>
      <w:r w:rsidR="00ED3C77" w:rsidRPr="00FA6D1C">
        <w:rPr>
          <w:rFonts w:eastAsia="Times New Roman"/>
          <w:color w:val="000000"/>
          <w:sz w:val="26"/>
          <w:szCs w:val="26"/>
        </w:rPr>
        <w:tab/>
      </w:r>
      <w:r w:rsidR="00ED3C77" w:rsidRPr="00FA6D1C">
        <w:rPr>
          <w:rFonts w:eastAsia="Times New Roman"/>
          <w:color w:val="000000"/>
          <w:sz w:val="26"/>
          <w:szCs w:val="26"/>
        </w:rPr>
        <w:tab/>
        <w:t>Năm cấp bằng: 20</w:t>
      </w:r>
      <w:r w:rsidR="00ED3C77">
        <w:rPr>
          <w:rFonts w:eastAsia="Times New Roman"/>
          <w:color w:val="000000"/>
          <w:sz w:val="26"/>
          <w:szCs w:val="26"/>
        </w:rPr>
        <w:t>18</w:t>
      </w:r>
    </w:p>
    <w:p w14:paraId="607EA87E" w14:textId="77777777" w:rsidR="00ED3C77" w:rsidRPr="00FA6D1C" w:rsidRDefault="00ED3C77" w:rsidP="00133AB0">
      <w:pPr>
        <w:spacing w:line="360" w:lineRule="auto"/>
        <w:rPr>
          <w:rFonts w:eastAsia="Times New Roman"/>
          <w:sz w:val="24"/>
          <w:szCs w:val="24"/>
        </w:rPr>
      </w:pPr>
      <w:r w:rsidRPr="00FA6D1C">
        <w:rPr>
          <w:rFonts w:eastAsia="Times New Roman"/>
          <w:color w:val="000000"/>
          <w:sz w:val="26"/>
          <w:szCs w:val="26"/>
        </w:rPr>
        <w:t>Nơi đào tạo: Trường Đại học Khoa học Xã hội và Nhân văn, Đại học Quốc gia Hà Nội.</w:t>
      </w:r>
    </w:p>
    <w:p w14:paraId="7612DF09" w14:textId="77777777" w:rsidR="00ED3C77" w:rsidRPr="00163EDC" w:rsidRDefault="00ED3C77" w:rsidP="00133AB0">
      <w:pPr>
        <w:spacing w:line="360" w:lineRule="auto"/>
        <w:rPr>
          <w:b/>
          <w:i/>
          <w:sz w:val="26"/>
          <w:szCs w:val="26"/>
        </w:rPr>
      </w:pPr>
      <w:r w:rsidRPr="00FA6D1C">
        <w:rPr>
          <w:rFonts w:eastAsia="Times New Roman"/>
          <w:color w:val="000000"/>
          <w:sz w:val="26"/>
          <w:szCs w:val="26"/>
        </w:rPr>
        <w:t>Tên luận án:</w:t>
      </w:r>
      <w:r>
        <w:rPr>
          <w:rFonts w:eastAsia="Times New Roman"/>
          <w:color w:val="000000"/>
          <w:sz w:val="26"/>
          <w:szCs w:val="26"/>
        </w:rPr>
        <w:t xml:space="preserve"> Dịch vụ xã hội trợ giúp người cao tuổi </w:t>
      </w:r>
      <w:r w:rsidRPr="00163EDC">
        <w:rPr>
          <w:bCs/>
          <w:iCs/>
          <w:sz w:val="26"/>
          <w:szCs w:val="26"/>
        </w:rPr>
        <w:t>hiện nay</w:t>
      </w:r>
      <w:r w:rsidRPr="00163EDC">
        <w:rPr>
          <w:sz w:val="26"/>
          <w:szCs w:val="26"/>
        </w:rPr>
        <w:t xml:space="preserve"> (</w:t>
      </w:r>
      <w:r w:rsidRPr="00163EDC">
        <w:rPr>
          <w:i/>
          <w:sz w:val="26"/>
          <w:szCs w:val="26"/>
        </w:rPr>
        <w:t>Qua khảo sát tại thành phố Hà Nội)</w:t>
      </w:r>
    </w:p>
    <w:tbl>
      <w:tblPr>
        <w:tblW w:w="0" w:type="auto"/>
        <w:tblCellMar>
          <w:top w:w="15" w:type="dxa"/>
          <w:left w:w="15" w:type="dxa"/>
          <w:bottom w:w="15" w:type="dxa"/>
          <w:right w:w="15" w:type="dxa"/>
        </w:tblCellMar>
        <w:tblLook w:val="04A0" w:firstRow="1" w:lastRow="0" w:firstColumn="1" w:lastColumn="0" w:noHBand="0" w:noVBand="1"/>
      </w:tblPr>
      <w:tblGrid>
        <w:gridCol w:w="1723"/>
        <w:gridCol w:w="1350"/>
        <w:gridCol w:w="3676"/>
      </w:tblGrid>
      <w:tr w:rsidR="00ED3C77" w:rsidRPr="00FA6D1C" w14:paraId="484C011C" w14:textId="77777777" w:rsidTr="002D246A">
        <w:tc>
          <w:tcPr>
            <w:tcW w:w="0" w:type="auto"/>
            <w:tcMar>
              <w:top w:w="0" w:type="dxa"/>
              <w:left w:w="115" w:type="dxa"/>
              <w:bottom w:w="0" w:type="dxa"/>
              <w:right w:w="115" w:type="dxa"/>
            </w:tcMar>
            <w:hideMark/>
          </w:tcPr>
          <w:p w14:paraId="4D034060" w14:textId="77777777" w:rsidR="00ED3C77" w:rsidRPr="00FA6D1C" w:rsidRDefault="00ED3C77" w:rsidP="00133AB0">
            <w:pPr>
              <w:spacing w:line="360" w:lineRule="auto"/>
              <w:rPr>
                <w:rFonts w:eastAsia="Times New Roman"/>
                <w:sz w:val="24"/>
                <w:szCs w:val="24"/>
              </w:rPr>
            </w:pPr>
            <w:r w:rsidRPr="00FA6D1C">
              <w:rPr>
                <w:rFonts w:eastAsia="Times New Roman"/>
                <w:b/>
                <w:bCs/>
                <w:color w:val="000000"/>
                <w:sz w:val="26"/>
                <w:szCs w:val="26"/>
              </w:rPr>
              <w:t>3. Ngoại ngữ:</w:t>
            </w:r>
          </w:p>
        </w:tc>
        <w:tc>
          <w:tcPr>
            <w:tcW w:w="0" w:type="auto"/>
            <w:tcMar>
              <w:top w:w="0" w:type="dxa"/>
              <w:left w:w="115" w:type="dxa"/>
              <w:bottom w:w="0" w:type="dxa"/>
              <w:right w:w="115" w:type="dxa"/>
            </w:tcMar>
            <w:hideMark/>
          </w:tcPr>
          <w:p w14:paraId="10C97021" w14:textId="3A659710" w:rsidR="00ED3C77" w:rsidRPr="00FA6D1C" w:rsidRDefault="00ED3C77" w:rsidP="00133AB0">
            <w:pPr>
              <w:spacing w:line="360" w:lineRule="auto"/>
              <w:rPr>
                <w:rFonts w:eastAsia="Times New Roman"/>
                <w:sz w:val="24"/>
                <w:szCs w:val="24"/>
              </w:rPr>
            </w:pPr>
            <w:r w:rsidRPr="00FA6D1C">
              <w:rPr>
                <w:rFonts w:eastAsia="Times New Roman"/>
                <w:color w:val="000000"/>
                <w:sz w:val="26"/>
                <w:szCs w:val="26"/>
              </w:rPr>
              <w:t>Tiếng Anh</w:t>
            </w:r>
          </w:p>
        </w:tc>
        <w:tc>
          <w:tcPr>
            <w:tcW w:w="0" w:type="auto"/>
            <w:tcMar>
              <w:top w:w="0" w:type="dxa"/>
              <w:left w:w="115" w:type="dxa"/>
              <w:bottom w:w="0" w:type="dxa"/>
              <w:right w:w="115" w:type="dxa"/>
            </w:tcMar>
            <w:hideMark/>
          </w:tcPr>
          <w:p w14:paraId="0AAA7734" w14:textId="0236EA2F" w:rsidR="006236B1" w:rsidRPr="00FA6D1C" w:rsidRDefault="00133AB0" w:rsidP="00133AB0">
            <w:pPr>
              <w:spacing w:line="360" w:lineRule="auto"/>
              <w:rPr>
                <w:rFonts w:eastAsia="Times New Roman"/>
                <w:sz w:val="24"/>
                <w:szCs w:val="24"/>
              </w:rPr>
            </w:pPr>
            <w:r>
              <w:rPr>
                <w:rFonts w:eastAsia="Times New Roman"/>
                <w:color w:val="000000"/>
                <w:sz w:val="26"/>
                <w:szCs w:val="26"/>
              </w:rPr>
              <w:t xml:space="preserve">                    </w:t>
            </w:r>
            <w:r w:rsidR="00ED3C77" w:rsidRPr="00FA6D1C">
              <w:rPr>
                <w:rFonts w:eastAsia="Times New Roman"/>
                <w:color w:val="000000"/>
                <w:sz w:val="26"/>
                <w:szCs w:val="26"/>
              </w:rPr>
              <w:t>Mức độ sử dụng: B2</w:t>
            </w:r>
          </w:p>
          <w:p w14:paraId="066E15EE" w14:textId="77777777" w:rsidR="00ED3C77" w:rsidRPr="00FA6D1C" w:rsidRDefault="00ED3C77" w:rsidP="00133AB0">
            <w:pPr>
              <w:spacing w:line="360" w:lineRule="auto"/>
              <w:rPr>
                <w:rFonts w:eastAsia="Times New Roman"/>
                <w:sz w:val="24"/>
                <w:szCs w:val="24"/>
              </w:rPr>
            </w:pPr>
          </w:p>
        </w:tc>
      </w:tr>
    </w:tbl>
    <w:p w14:paraId="6E878F52" w14:textId="21D2928F" w:rsidR="006236B1" w:rsidRPr="002E597F" w:rsidRDefault="00EA50B8" w:rsidP="00133AB0">
      <w:pPr>
        <w:spacing w:line="360" w:lineRule="auto"/>
        <w:rPr>
          <w:rFonts w:eastAsia="Times New Roman"/>
          <w:b/>
          <w:bCs/>
          <w:color w:val="000000"/>
          <w:sz w:val="26"/>
          <w:szCs w:val="26"/>
        </w:rPr>
      </w:pPr>
      <w:r>
        <w:rPr>
          <w:b/>
          <w:bCs/>
          <w:sz w:val="26"/>
          <w:szCs w:val="26"/>
        </w:rPr>
        <w:t xml:space="preserve"> 4</w:t>
      </w:r>
      <w:r w:rsidR="006236B1" w:rsidRPr="002E597F">
        <w:rPr>
          <w:b/>
          <w:bCs/>
          <w:sz w:val="26"/>
          <w:szCs w:val="26"/>
        </w:rPr>
        <w:t>. Các khoá đào tạo khác (nếu có)</w:t>
      </w:r>
      <w:r w:rsidR="006236B1" w:rsidRPr="002E597F">
        <w:rPr>
          <w:rFonts w:eastAsia="Times New Roman"/>
          <w:b/>
          <w:bCs/>
          <w:color w:val="000000"/>
          <w:sz w:val="26"/>
          <w:szCs w:val="26"/>
        </w:rPr>
        <w:tab/>
      </w:r>
      <w:r w:rsidR="006236B1" w:rsidRPr="002E597F">
        <w:rPr>
          <w:rFonts w:eastAsia="Times New Roman"/>
          <w:b/>
          <w:bCs/>
          <w:color w:val="000000"/>
          <w:sz w:val="26"/>
          <w:szCs w:val="26"/>
        </w:rPr>
        <w:tab/>
      </w:r>
    </w:p>
    <w:tbl>
      <w:tblPr>
        <w:tblStyle w:val="TableGrid"/>
        <w:tblW w:w="9634" w:type="dxa"/>
        <w:tblLook w:val="04A0" w:firstRow="1" w:lastRow="0" w:firstColumn="1" w:lastColumn="0" w:noHBand="0" w:noVBand="1"/>
      </w:tblPr>
      <w:tblGrid>
        <w:gridCol w:w="1413"/>
        <w:gridCol w:w="3118"/>
        <w:gridCol w:w="2835"/>
        <w:gridCol w:w="2268"/>
      </w:tblGrid>
      <w:tr w:rsidR="006236B1" w:rsidRPr="001B7FDC" w14:paraId="26BA44F9" w14:textId="77777777" w:rsidTr="00133AB0">
        <w:tc>
          <w:tcPr>
            <w:tcW w:w="1413" w:type="dxa"/>
          </w:tcPr>
          <w:p w14:paraId="61922BD5" w14:textId="77777777" w:rsidR="006236B1" w:rsidRPr="001B7FDC" w:rsidRDefault="006236B1" w:rsidP="00133AB0">
            <w:pPr>
              <w:spacing w:line="360" w:lineRule="auto"/>
              <w:rPr>
                <w:rFonts w:eastAsia="Times New Roman"/>
                <w:b/>
                <w:bCs/>
                <w:color w:val="000000"/>
                <w:sz w:val="26"/>
                <w:szCs w:val="26"/>
              </w:rPr>
            </w:pPr>
            <w:r w:rsidRPr="001B7FDC">
              <w:rPr>
                <w:b/>
                <w:bCs/>
                <w:sz w:val="26"/>
                <w:szCs w:val="26"/>
              </w:rPr>
              <w:t xml:space="preserve">Văn bằng </w:t>
            </w:r>
          </w:p>
        </w:tc>
        <w:tc>
          <w:tcPr>
            <w:tcW w:w="3118" w:type="dxa"/>
          </w:tcPr>
          <w:p w14:paraId="3FA86BB6" w14:textId="77777777" w:rsidR="006236B1" w:rsidRPr="001B7FDC" w:rsidRDefault="006236B1" w:rsidP="00133AB0">
            <w:pPr>
              <w:spacing w:line="360" w:lineRule="auto"/>
              <w:rPr>
                <w:rFonts w:eastAsia="Times New Roman"/>
                <w:b/>
                <w:bCs/>
                <w:color w:val="000000"/>
                <w:sz w:val="26"/>
                <w:szCs w:val="26"/>
              </w:rPr>
            </w:pPr>
            <w:r w:rsidRPr="001B7FDC">
              <w:rPr>
                <w:rFonts w:eastAsia="Times New Roman"/>
                <w:b/>
                <w:bCs/>
                <w:color w:val="000000"/>
                <w:sz w:val="26"/>
                <w:szCs w:val="26"/>
              </w:rPr>
              <w:t>Tên khoá đào tạo</w:t>
            </w:r>
          </w:p>
        </w:tc>
        <w:tc>
          <w:tcPr>
            <w:tcW w:w="2835" w:type="dxa"/>
          </w:tcPr>
          <w:p w14:paraId="3B38FD15" w14:textId="77777777" w:rsidR="006236B1" w:rsidRPr="001B7FDC" w:rsidRDefault="006236B1" w:rsidP="00133AB0">
            <w:pPr>
              <w:spacing w:line="360" w:lineRule="auto"/>
              <w:rPr>
                <w:rFonts w:eastAsia="Times New Roman"/>
                <w:b/>
                <w:bCs/>
                <w:color w:val="000000"/>
                <w:sz w:val="26"/>
                <w:szCs w:val="26"/>
              </w:rPr>
            </w:pPr>
            <w:r w:rsidRPr="001B7FDC">
              <w:rPr>
                <w:b/>
                <w:bCs/>
                <w:sz w:val="26"/>
                <w:szCs w:val="26"/>
              </w:rPr>
              <w:t>Nơi đào tạo</w:t>
            </w:r>
          </w:p>
        </w:tc>
        <w:tc>
          <w:tcPr>
            <w:tcW w:w="2268" w:type="dxa"/>
          </w:tcPr>
          <w:p w14:paraId="1451F1E9" w14:textId="77777777" w:rsidR="006236B1" w:rsidRPr="001B7FDC" w:rsidRDefault="006236B1" w:rsidP="00133AB0">
            <w:pPr>
              <w:spacing w:line="360" w:lineRule="auto"/>
              <w:rPr>
                <w:rFonts w:eastAsia="Times New Roman"/>
                <w:b/>
                <w:bCs/>
                <w:color w:val="000000"/>
                <w:sz w:val="26"/>
                <w:szCs w:val="26"/>
              </w:rPr>
            </w:pPr>
            <w:r w:rsidRPr="001B7FDC">
              <w:rPr>
                <w:b/>
                <w:bCs/>
                <w:sz w:val="26"/>
                <w:szCs w:val="26"/>
              </w:rPr>
              <w:t>Thời gian đào tạo</w:t>
            </w:r>
          </w:p>
        </w:tc>
      </w:tr>
      <w:tr w:rsidR="006236B1" w:rsidRPr="002F48DB" w14:paraId="2F42CF6D" w14:textId="77777777" w:rsidTr="00133AB0">
        <w:tc>
          <w:tcPr>
            <w:tcW w:w="1413" w:type="dxa"/>
          </w:tcPr>
          <w:p w14:paraId="52F4C951" w14:textId="77777777" w:rsidR="006236B1" w:rsidRDefault="006236B1" w:rsidP="00765855">
            <w:pPr>
              <w:spacing w:line="360" w:lineRule="auto"/>
              <w:rPr>
                <w:rFonts w:eastAsia="Times New Roman"/>
                <w:color w:val="000000"/>
                <w:sz w:val="26"/>
                <w:szCs w:val="26"/>
              </w:rPr>
            </w:pPr>
            <w:r>
              <w:rPr>
                <w:rFonts w:eastAsia="Times New Roman"/>
                <w:color w:val="000000"/>
                <w:sz w:val="26"/>
                <w:szCs w:val="26"/>
              </w:rPr>
              <w:t>Chứng chỉ</w:t>
            </w:r>
          </w:p>
        </w:tc>
        <w:tc>
          <w:tcPr>
            <w:tcW w:w="3118" w:type="dxa"/>
          </w:tcPr>
          <w:p w14:paraId="13DBFF7F" w14:textId="77777777" w:rsidR="006236B1" w:rsidRPr="002C2977" w:rsidRDefault="006236B1" w:rsidP="00765855">
            <w:pPr>
              <w:spacing w:line="360" w:lineRule="auto"/>
              <w:rPr>
                <w:rFonts w:eastAsia="Times New Roman"/>
                <w:color w:val="000000"/>
                <w:sz w:val="26"/>
                <w:szCs w:val="26"/>
              </w:rPr>
            </w:pPr>
            <w:r>
              <w:rPr>
                <w:rFonts w:eastAsia="Times New Roman"/>
                <w:color w:val="000000"/>
                <w:sz w:val="26"/>
                <w:szCs w:val="26"/>
              </w:rPr>
              <w:t>Đào tạo Tiếng Anh</w:t>
            </w:r>
          </w:p>
        </w:tc>
        <w:tc>
          <w:tcPr>
            <w:tcW w:w="2835" w:type="dxa"/>
          </w:tcPr>
          <w:p w14:paraId="79E56128" w14:textId="77777777" w:rsidR="006236B1" w:rsidRDefault="006236B1" w:rsidP="00133AB0">
            <w:pPr>
              <w:spacing w:line="360" w:lineRule="auto"/>
              <w:jc w:val="both"/>
              <w:rPr>
                <w:rFonts w:eastAsia="Times New Roman"/>
                <w:color w:val="000000"/>
                <w:sz w:val="26"/>
                <w:szCs w:val="26"/>
              </w:rPr>
            </w:pPr>
            <w:r>
              <w:rPr>
                <w:rFonts w:eastAsia="Times New Roman"/>
                <w:color w:val="000000"/>
                <w:sz w:val="26"/>
                <w:szCs w:val="26"/>
              </w:rPr>
              <w:t>Đại học Nông Lâm Thành phố HCM</w:t>
            </w:r>
          </w:p>
        </w:tc>
        <w:tc>
          <w:tcPr>
            <w:tcW w:w="2268" w:type="dxa"/>
          </w:tcPr>
          <w:p w14:paraId="6FCD3A4F" w14:textId="77777777" w:rsidR="006236B1" w:rsidRDefault="006236B1" w:rsidP="00765855">
            <w:pPr>
              <w:spacing w:line="360" w:lineRule="auto"/>
              <w:jc w:val="center"/>
              <w:rPr>
                <w:rFonts w:eastAsia="Times New Roman"/>
                <w:color w:val="000000"/>
                <w:sz w:val="26"/>
                <w:szCs w:val="26"/>
              </w:rPr>
            </w:pPr>
            <w:r>
              <w:rPr>
                <w:rFonts w:eastAsia="Times New Roman"/>
                <w:color w:val="000000"/>
                <w:sz w:val="26"/>
                <w:szCs w:val="26"/>
              </w:rPr>
              <w:t>11/2002-5/2003</w:t>
            </w:r>
          </w:p>
        </w:tc>
      </w:tr>
      <w:tr w:rsidR="006236B1" w:rsidRPr="002F48DB" w14:paraId="1429320B" w14:textId="77777777" w:rsidTr="00133AB0">
        <w:tc>
          <w:tcPr>
            <w:tcW w:w="1413" w:type="dxa"/>
          </w:tcPr>
          <w:p w14:paraId="311C63A3" w14:textId="77777777" w:rsidR="006236B1" w:rsidRPr="002F48DB" w:rsidRDefault="006236B1" w:rsidP="00765855">
            <w:pPr>
              <w:spacing w:line="360" w:lineRule="auto"/>
              <w:rPr>
                <w:rFonts w:eastAsia="Times New Roman"/>
                <w:color w:val="000000"/>
                <w:sz w:val="26"/>
                <w:szCs w:val="26"/>
              </w:rPr>
            </w:pPr>
            <w:r>
              <w:rPr>
                <w:rFonts w:eastAsia="Times New Roman"/>
                <w:color w:val="000000"/>
                <w:sz w:val="26"/>
                <w:szCs w:val="26"/>
              </w:rPr>
              <w:t>Chứng chỉ</w:t>
            </w:r>
          </w:p>
        </w:tc>
        <w:tc>
          <w:tcPr>
            <w:tcW w:w="3118" w:type="dxa"/>
          </w:tcPr>
          <w:p w14:paraId="2927324B" w14:textId="77777777" w:rsidR="006236B1" w:rsidRPr="001B7FDC" w:rsidRDefault="006236B1" w:rsidP="00133AB0">
            <w:pPr>
              <w:spacing w:line="360" w:lineRule="auto"/>
              <w:jc w:val="both"/>
              <w:rPr>
                <w:rFonts w:eastAsia="Times New Roman"/>
                <w:color w:val="000000"/>
                <w:sz w:val="26"/>
                <w:szCs w:val="26"/>
              </w:rPr>
            </w:pPr>
            <w:r w:rsidRPr="001B7FDC">
              <w:rPr>
                <w:sz w:val="26"/>
                <w:szCs w:val="26"/>
              </w:rPr>
              <w:t>Bồi dưỡng kiến thức cho cán bộ làm công tác xã hội</w:t>
            </w:r>
          </w:p>
        </w:tc>
        <w:tc>
          <w:tcPr>
            <w:tcW w:w="2835" w:type="dxa"/>
          </w:tcPr>
          <w:p w14:paraId="5FC1250F"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Trường Đại học Khoa học Xã hội và Nhân văn</w:t>
            </w:r>
          </w:p>
        </w:tc>
        <w:tc>
          <w:tcPr>
            <w:tcW w:w="2268" w:type="dxa"/>
          </w:tcPr>
          <w:p w14:paraId="0FB7AB09" w14:textId="77777777" w:rsidR="006236B1" w:rsidRPr="002F48DB" w:rsidRDefault="006236B1" w:rsidP="00765855">
            <w:pPr>
              <w:spacing w:line="360" w:lineRule="auto"/>
              <w:jc w:val="center"/>
              <w:rPr>
                <w:rFonts w:eastAsia="Times New Roman"/>
                <w:color w:val="000000"/>
                <w:sz w:val="26"/>
                <w:szCs w:val="26"/>
              </w:rPr>
            </w:pPr>
            <w:r w:rsidRPr="001B7FDC">
              <w:rPr>
                <w:rFonts w:eastAsia="Times New Roman"/>
                <w:color w:val="000000"/>
                <w:sz w:val="26"/>
                <w:szCs w:val="26"/>
              </w:rPr>
              <w:t>6/2004-06/2005</w:t>
            </w:r>
          </w:p>
        </w:tc>
      </w:tr>
      <w:tr w:rsidR="006236B1" w:rsidRPr="002F48DB" w14:paraId="3FF9AD0C" w14:textId="77777777" w:rsidTr="00133AB0">
        <w:tc>
          <w:tcPr>
            <w:tcW w:w="1413" w:type="dxa"/>
          </w:tcPr>
          <w:p w14:paraId="0B718533" w14:textId="77777777" w:rsidR="006236B1" w:rsidRPr="002F48DB" w:rsidRDefault="006236B1" w:rsidP="00765855">
            <w:pPr>
              <w:spacing w:line="360" w:lineRule="auto"/>
              <w:rPr>
                <w:rFonts w:eastAsia="Times New Roman"/>
                <w:color w:val="000000"/>
                <w:sz w:val="26"/>
                <w:szCs w:val="26"/>
              </w:rPr>
            </w:pPr>
            <w:r>
              <w:rPr>
                <w:rFonts w:eastAsia="Times New Roman"/>
                <w:color w:val="000000"/>
                <w:sz w:val="26"/>
                <w:szCs w:val="26"/>
              </w:rPr>
              <w:t>Chứng chỉ</w:t>
            </w:r>
          </w:p>
        </w:tc>
        <w:tc>
          <w:tcPr>
            <w:tcW w:w="3118" w:type="dxa"/>
          </w:tcPr>
          <w:p w14:paraId="1D0FA7A8" w14:textId="77777777" w:rsidR="006236B1" w:rsidRPr="001B7FDC" w:rsidRDefault="006236B1" w:rsidP="00133AB0">
            <w:pPr>
              <w:spacing w:line="360" w:lineRule="auto"/>
              <w:jc w:val="both"/>
              <w:rPr>
                <w:rFonts w:eastAsia="Times New Roman"/>
                <w:color w:val="000000"/>
                <w:sz w:val="26"/>
                <w:szCs w:val="26"/>
              </w:rPr>
            </w:pPr>
            <w:r w:rsidRPr="001B7FDC">
              <w:rPr>
                <w:sz w:val="26"/>
                <w:szCs w:val="26"/>
              </w:rPr>
              <w:t>Bồi dưỡng kiến thức sau đại học</w:t>
            </w:r>
            <w:r>
              <w:rPr>
                <w:sz w:val="26"/>
                <w:szCs w:val="26"/>
              </w:rPr>
              <w:t xml:space="preserve"> CTXH</w:t>
            </w:r>
          </w:p>
        </w:tc>
        <w:tc>
          <w:tcPr>
            <w:tcW w:w="2835" w:type="dxa"/>
          </w:tcPr>
          <w:p w14:paraId="7C9F9F5C"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Trường Đại học Khoa học Xã hội và Nhân văn</w:t>
            </w:r>
          </w:p>
        </w:tc>
        <w:tc>
          <w:tcPr>
            <w:tcW w:w="2268" w:type="dxa"/>
          </w:tcPr>
          <w:p w14:paraId="12B189A1" w14:textId="77777777" w:rsidR="006236B1" w:rsidRPr="002F48DB" w:rsidRDefault="006236B1" w:rsidP="00765855">
            <w:pPr>
              <w:spacing w:line="360" w:lineRule="auto"/>
              <w:jc w:val="center"/>
              <w:rPr>
                <w:rFonts w:eastAsia="Times New Roman"/>
                <w:color w:val="000000"/>
                <w:sz w:val="26"/>
                <w:szCs w:val="26"/>
              </w:rPr>
            </w:pPr>
            <w:r>
              <w:rPr>
                <w:rFonts w:eastAsia="Times New Roman"/>
                <w:color w:val="000000"/>
                <w:sz w:val="26"/>
                <w:szCs w:val="26"/>
              </w:rPr>
              <w:t>2008</w:t>
            </w:r>
            <w:r w:rsidRPr="001B7FDC">
              <w:rPr>
                <w:rFonts w:eastAsia="Times New Roman"/>
                <w:color w:val="000000"/>
                <w:sz w:val="26"/>
                <w:szCs w:val="26"/>
              </w:rPr>
              <w:t>-200</w:t>
            </w:r>
            <w:r>
              <w:rPr>
                <w:rFonts w:eastAsia="Times New Roman"/>
                <w:color w:val="000000"/>
                <w:sz w:val="26"/>
                <w:szCs w:val="26"/>
              </w:rPr>
              <w:t>9</w:t>
            </w:r>
          </w:p>
        </w:tc>
      </w:tr>
      <w:tr w:rsidR="006236B1" w:rsidRPr="002F48DB" w14:paraId="5DB40099" w14:textId="77777777" w:rsidTr="00133AB0">
        <w:tc>
          <w:tcPr>
            <w:tcW w:w="1413" w:type="dxa"/>
          </w:tcPr>
          <w:p w14:paraId="68706ABE" w14:textId="77777777" w:rsidR="006236B1" w:rsidRDefault="006236B1" w:rsidP="00765855">
            <w:pPr>
              <w:spacing w:line="360" w:lineRule="auto"/>
              <w:rPr>
                <w:rFonts w:eastAsia="Times New Roman"/>
                <w:color w:val="000000"/>
                <w:sz w:val="26"/>
                <w:szCs w:val="26"/>
              </w:rPr>
            </w:pPr>
            <w:r w:rsidRPr="001B7FDC">
              <w:rPr>
                <w:rFonts w:eastAsia="Times New Roman"/>
                <w:color w:val="000000"/>
                <w:sz w:val="26"/>
                <w:szCs w:val="26"/>
              </w:rPr>
              <w:t>Chứng chỉ</w:t>
            </w:r>
          </w:p>
        </w:tc>
        <w:tc>
          <w:tcPr>
            <w:tcW w:w="3118" w:type="dxa"/>
          </w:tcPr>
          <w:p w14:paraId="3BBBDC81"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 xml:space="preserve">Giáo dục Công tác xã hội dành cho Nhân viên Công tác xã hội tại Việt Nam </w:t>
            </w:r>
          </w:p>
        </w:tc>
        <w:tc>
          <w:tcPr>
            <w:tcW w:w="2835" w:type="dxa"/>
          </w:tcPr>
          <w:p w14:paraId="310726C4"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Bộ LĐTBXH, Tổ chức từ thiện Atlantic, UNICEF</w:t>
            </w:r>
          </w:p>
        </w:tc>
        <w:tc>
          <w:tcPr>
            <w:tcW w:w="2268" w:type="dxa"/>
          </w:tcPr>
          <w:p w14:paraId="7A67083D" w14:textId="77777777" w:rsidR="006236B1" w:rsidRPr="002F48DB" w:rsidRDefault="006236B1" w:rsidP="00765855">
            <w:pPr>
              <w:spacing w:line="360" w:lineRule="auto"/>
              <w:jc w:val="center"/>
              <w:rPr>
                <w:rFonts w:eastAsia="Times New Roman"/>
                <w:color w:val="000000"/>
                <w:sz w:val="26"/>
                <w:szCs w:val="26"/>
              </w:rPr>
            </w:pPr>
            <w:r>
              <w:rPr>
                <w:rFonts w:eastAsia="Times New Roman"/>
                <w:color w:val="000000"/>
                <w:sz w:val="26"/>
                <w:szCs w:val="26"/>
              </w:rPr>
              <w:t>8/2011</w:t>
            </w:r>
          </w:p>
        </w:tc>
      </w:tr>
      <w:tr w:rsidR="006236B1" w:rsidRPr="002F48DB" w14:paraId="00E05989" w14:textId="77777777" w:rsidTr="00133AB0">
        <w:tc>
          <w:tcPr>
            <w:tcW w:w="1413" w:type="dxa"/>
          </w:tcPr>
          <w:p w14:paraId="5D87D1E9" w14:textId="77777777" w:rsidR="006236B1" w:rsidRDefault="006236B1" w:rsidP="00765855">
            <w:pPr>
              <w:spacing w:line="360" w:lineRule="auto"/>
              <w:rPr>
                <w:rFonts w:eastAsia="Times New Roman"/>
                <w:color w:val="000000"/>
                <w:sz w:val="26"/>
                <w:szCs w:val="26"/>
              </w:rPr>
            </w:pPr>
            <w:r w:rsidRPr="001B7FDC">
              <w:rPr>
                <w:rFonts w:eastAsia="Times New Roman"/>
                <w:color w:val="000000"/>
                <w:sz w:val="26"/>
                <w:szCs w:val="26"/>
              </w:rPr>
              <w:t>Chứng chỉ</w:t>
            </w:r>
          </w:p>
        </w:tc>
        <w:tc>
          <w:tcPr>
            <w:tcW w:w="3118" w:type="dxa"/>
          </w:tcPr>
          <w:p w14:paraId="3E8CB9CD"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 xml:space="preserve">Xây dựng và thực hiện chính sách trợ giúp xã hội </w:t>
            </w:r>
          </w:p>
        </w:tc>
        <w:tc>
          <w:tcPr>
            <w:tcW w:w="2835" w:type="dxa"/>
          </w:tcPr>
          <w:p w14:paraId="37C0C55D"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Bộ LĐTBXH, UNDP, Viện nghiên cứu chính sách kinh tế</w:t>
            </w:r>
          </w:p>
        </w:tc>
        <w:tc>
          <w:tcPr>
            <w:tcW w:w="2268" w:type="dxa"/>
          </w:tcPr>
          <w:p w14:paraId="79605D18" w14:textId="77777777" w:rsidR="006236B1" w:rsidRPr="002F48DB" w:rsidRDefault="006236B1" w:rsidP="00765855">
            <w:pPr>
              <w:spacing w:line="360" w:lineRule="auto"/>
              <w:jc w:val="center"/>
              <w:rPr>
                <w:rFonts w:eastAsia="Times New Roman"/>
                <w:color w:val="000000"/>
                <w:sz w:val="26"/>
                <w:szCs w:val="26"/>
              </w:rPr>
            </w:pPr>
            <w:r>
              <w:rPr>
                <w:rFonts w:eastAsia="Times New Roman"/>
                <w:color w:val="000000"/>
                <w:sz w:val="26"/>
                <w:szCs w:val="26"/>
              </w:rPr>
              <w:t>8/2016</w:t>
            </w:r>
          </w:p>
        </w:tc>
      </w:tr>
      <w:tr w:rsidR="006236B1" w:rsidRPr="002F48DB" w14:paraId="68D678EC" w14:textId="77777777" w:rsidTr="00133AB0">
        <w:tc>
          <w:tcPr>
            <w:tcW w:w="1413" w:type="dxa"/>
          </w:tcPr>
          <w:p w14:paraId="39D77AF7" w14:textId="77777777" w:rsidR="006236B1" w:rsidRDefault="006236B1" w:rsidP="00765855">
            <w:pPr>
              <w:spacing w:line="360" w:lineRule="auto"/>
              <w:rPr>
                <w:rFonts w:eastAsia="Times New Roman"/>
                <w:color w:val="000000"/>
                <w:sz w:val="26"/>
                <w:szCs w:val="26"/>
              </w:rPr>
            </w:pPr>
            <w:r w:rsidRPr="001B7FDC">
              <w:rPr>
                <w:rFonts w:eastAsia="Times New Roman"/>
                <w:color w:val="000000"/>
                <w:sz w:val="26"/>
                <w:szCs w:val="26"/>
              </w:rPr>
              <w:t>Chứng chỉ</w:t>
            </w:r>
          </w:p>
        </w:tc>
        <w:tc>
          <w:tcPr>
            <w:tcW w:w="3118" w:type="dxa"/>
          </w:tcPr>
          <w:p w14:paraId="1A95374A" w14:textId="77777777" w:rsidR="006236B1" w:rsidRPr="00CF215E" w:rsidRDefault="006236B1" w:rsidP="00133AB0">
            <w:pPr>
              <w:spacing w:line="360" w:lineRule="auto"/>
              <w:jc w:val="both"/>
              <w:rPr>
                <w:rFonts w:eastAsia="Times New Roman"/>
                <w:color w:val="000000"/>
                <w:sz w:val="26"/>
                <w:szCs w:val="26"/>
              </w:rPr>
            </w:pPr>
            <w:r w:rsidRPr="00CF215E">
              <w:rPr>
                <w:color w:val="222222"/>
                <w:sz w:val="26"/>
                <w:szCs w:val="26"/>
                <w:shd w:val="clear" w:color="auto" w:fill="FFFFFF"/>
              </w:rPr>
              <w:t>Tập huấn Giảng viên nguồn về Công tác xã hội và Bảo vệ trẻ em </w:t>
            </w:r>
          </w:p>
        </w:tc>
        <w:tc>
          <w:tcPr>
            <w:tcW w:w="2835" w:type="dxa"/>
          </w:tcPr>
          <w:p w14:paraId="6976E3DA" w14:textId="77777777" w:rsidR="006236B1" w:rsidRPr="002F48DB" w:rsidRDefault="006236B1" w:rsidP="00133AB0">
            <w:pPr>
              <w:spacing w:line="360" w:lineRule="auto"/>
              <w:jc w:val="both"/>
              <w:rPr>
                <w:rFonts w:eastAsia="Times New Roman"/>
                <w:color w:val="000000"/>
                <w:sz w:val="26"/>
                <w:szCs w:val="26"/>
              </w:rPr>
            </w:pPr>
            <w:r w:rsidRPr="001B7FDC">
              <w:rPr>
                <w:rFonts w:eastAsia="Times New Roman"/>
                <w:color w:val="000000"/>
                <w:sz w:val="26"/>
                <w:szCs w:val="26"/>
              </w:rPr>
              <w:t>Bộ Giáo dục và Đào tạo, UNICEF</w:t>
            </w:r>
          </w:p>
        </w:tc>
        <w:tc>
          <w:tcPr>
            <w:tcW w:w="2268" w:type="dxa"/>
          </w:tcPr>
          <w:p w14:paraId="11101776" w14:textId="77777777" w:rsidR="006236B1" w:rsidRDefault="006236B1" w:rsidP="00765855">
            <w:pPr>
              <w:spacing w:line="360" w:lineRule="auto"/>
              <w:jc w:val="center"/>
              <w:rPr>
                <w:rFonts w:eastAsia="Times New Roman"/>
                <w:color w:val="000000"/>
                <w:sz w:val="26"/>
                <w:szCs w:val="26"/>
              </w:rPr>
            </w:pPr>
            <w:r>
              <w:rPr>
                <w:rFonts w:eastAsia="Times New Roman"/>
                <w:color w:val="000000"/>
                <w:sz w:val="26"/>
                <w:szCs w:val="26"/>
              </w:rPr>
              <w:t>8/2020, 3/2021</w:t>
            </w:r>
          </w:p>
          <w:p w14:paraId="3160C79C" w14:textId="77777777" w:rsidR="006236B1" w:rsidRPr="002F48DB" w:rsidRDefault="006236B1" w:rsidP="00765855">
            <w:pPr>
              <w:spacing w:line="360" w:lineRule="auto"/>
              <w:jc w:val="center"/>
              <w:rPr>
                <w:rFonts w:eastAsia="Times New Roman"/>
                <w:color w:val="000000"/>
                <w:sz w:val="26"/>
                <w:szCs w:val="26"/>
              </w:rPr>
            </w:pPr>
          </w:p>
        </w:tc>
      </w:tr>
      <w:tr w:rsidR="006236B1" w:rsidRPr="002F48DB" w14:paraId="74EFDB12" w14:textId="77777777" w:rsidTr="00133AB0">
        <w:tc>
          <w:tcPr>
            <w:tcW w:w="1413" w:type="dxa"/>
          </w:tcPr>
          <w:p w14:paraId="06E9D9FE" w14:textId="77777777" w:rsidR="006236B1" w:rsidRPr="001B7FDC" w:rsidRDefault="006236B1" w:rsidP="00765855">
            <w:pPr>
              <w:spacing w:line="360" w:lineRule="auto"/>
              <w:rPr>
                <w:rFonts w:eastAsia="Times New Roman"/>
                <w:color w:val="000000"/>
                <w:sz w:val="26"/>
                <w:szCs w:val="26"/>
              </w:rPr>
            </w:pPr>
            <w:r w:rsidRPr="001B7FDC">
              <w:rPr>
                <w:rFonts w:eastAsia="Times New Roman"/>
                <w:color w:val="000000"/>
                <w:sz w:val="26"/>
                <w:szCs w:val="26"/>
              </w:rPr>
              <w:t>Chứng chỉ</w:t>
            </w:r>
          </w:p>
        </w:tc>
        <w:tc>
          <w:tcPr>
            <w:tcW w:w="3118" w:type="dxa"/>
          </w:tcPr>
          <w:p w14:paraId="545C9A19" w14:textId="77777777" w:rsidR="006236B1" w:rsidRPr="00F63894" w:rsidRDefault="006236B1" w:rsidP="00133AB0">
            <w:pPr>
              <w:spacing w:line="360" w:lineRule="auto"/>
              <w:jc w:val="both"/>
              <w:rPr>
                <w:color w:val="222222"/>
                <w:sz w:val="26"/>
                <w:szCs w:val="26"/>
                <w:shd w:val="clear" w:color="auto" w:fill="FFFFFF"/>
              </w:rPr>
            </w:pPr>
            <w:r w:rsidRPr="00F63894">
              <w:rPr>
                <w:color w:val="222222"/>
                <w:sz w:val="26"/>
                <w:szCs w:val="26"/>
                <w:shd w:val="clear" w:color="auto" w:fill="FFFFFF"/>
              </w:rPr>
              <w:t>Phương pháp giảng dạy mới và ứng dụng công nghệ thông tin trong giảng dạy cho giảng viên ĐHQGHN</w:t>
            </w:r>
          </w:p>
        </w:tc>
        <w:tc>
          <w:tcPr>
            <w:tcW w:w="2835" w:type="dxa"/>
          </w:tcPr>
          <w:p w14:paraId="7F908D17" w14:textId="77777777" w:rsidR="006236B1" w:rsidRPr="001B7FDC" w:rsidRDefault="006236B1" w:rsidP="00133AB0">
            <w:pPr>
              <w:spacing w:line="360" w:lineRule="auto"/>
              <w:jc w:val="both"/>
              <w:rPr>
                <w:rFonts w:eastAsia="Times New Roman"/>
                <w:color w:val="000000"/>
                <w:sz w:val="26"/>
                <w:szCs w:val="26"/>
              </w:rPr>
            </w:pPr>
            <w:r>
              <w:rPr>
                <w:rFonts w:eastAsia="Times New Roman"/>
                <w:color w:val="000000"/>
                <w:sz w:val="26"/>
                <w:szCs w:val="26"/>
              </w:rPr>
              <w:t>Đại học Quốc gia Hà Nội</w:t>
            </w:r>
          </w:p>
        </w:tc>
        <w:tc>
          <w:tcPr>
            <w:tcW w:w="2268" w:type="dxa"/>
          </w:tcPr>
          <w:p w14:paraId="6781ADA7" w14:textId="77777777" w:rsidR="006236B1" w:rsidRDefault="006236B1" w:rsidP="00765855">
            <w:pPr>
              <w:spacing w:line="360" w:lineRule="auto"/>
              <w:jc w:val="center"/>
              <w:rPr>
                <w:rFonts w:eastAsia="Times New Roman"/>
                <w:color w:val="000000"/>
                <w:sz w:val="26"/>
                <w:szCs w:val="26"/>
              </w:rPr>
            </w:pPr>
            <w:r>
              <w:rPr>
                <w:rFonts w:eastAsia="Times New Roman"/>
                <w:color w:val="000000"/>
                <w:sz w:val="26"/>
                <w:szCs w:val="26"/>
              </w:rPr>
              <w:t>10-12/2022</w:t>
            </w:r>
          </w:p>
        </w:tc>
      </w:tr>
    </w:tbl>
    <w:p w14:paraId="26D36B1C" w14:textId="001B2F81" w:rsidR="00ED3C77" w:rsidRPr="00FA6D1C" w:rsidRDefault="00ED3C77" w:rsidP="00ED3C77">
      <w:pPr>
        <w:spacing w:before="120" w:after="120"/>
        <w:rPr>
          <w:rFonts w:eastAsia="Times New Roman"/>
          <w:sz w:val="24"/>
          <w:szCs w:val="24"/>
        </w:rPr>
      </w:pPr>
      <w:r w:rsidRPr="00FA6D1C">
        <w:rPr>
          <w:rFonts w:eastAsia="Times New Roman"/>
          <w:b/>
          <w:bCs/>
          <w:color w:val="000000"/>
          <w:sz w:val="26"/>
          <w:szCs w:val="26"/>
        </w:rPr>
        <w:t>III. QUÁ TRÌNH CÔNG TÁC CHUYÊN MÔN</w:t>
      </w:r>
    </w:p>
    <w:tbl>
      <w:tblPr>
        <w:tblW w:w="9634" w:type="dxa"/>
        <w:tblCellMar>
          <w:top w:w="15" w:type="dxa"/>
          <w:left w:w="15" w:type="dxa"/>
          <w:bottom w:w="15" w:type="dxa"/>
          <w:right w:w="15" w:type="dxa"/>
        </w:tblCellMar>
        <w:tblLook w:val="04A0" w:firstRow="1" w:lastRow="0" w:firstColumn="1" w:lastColumn="0" w:noHBand="0" w:noVBand="1"/>
      </w:tblPr>
      <w:tblGrid>
        <w:gridCol w:w="1325"/>
        <w:gridCol w:w="5897"/>
        <w:gridCol w:w="2412"/>
      </w:tblGrid>
      <w:tr w:rsidR="00ED3C77" w:rsidRPr="00FA6D1C" w14:paraId="05A4CD7C" w14:textId="77777777" w:rsidTr="00E438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0E625" w14:textId="77777777" w:rsidR="00ED3C77" w:rsidRPr="00FA6D1C" w:rsidRDefault="00ED3C77" w:rsidP="00133AB0">
            <w:pPr>
              <w:spacing w:before="120" w:line="276" w:lineRule="auto"/>
              <w:jc w:val="center"/>
              <w:rPr>
                <w:rFonts w:eastAsia="Times New Roman"/>
                <w:sz w:val="24"/>
                <w:szCs w:val="24"/>
              </w:rPr>
            </w:pPr>
            <w:r w:rsidRPr="00FA6D1C">
              <w:rPr>
                <w:rFonts w:eastAsia="Times New Roman"/>
                <w:b/>
                <w:bCs/>
                <w:color w:val="000000"/>
                <w:sz w:val="26"/>
                <w:szCs w:val="26"/>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9CC2B" w14:textId="77777777" w:rsidR="00ED3C77" w:rsidRPr="00FA6D1C" w:rsidRDefault="00ED3C77" w:rsidP="00133AB0">
            <w:pPr>
              <w:spacing w:before="120" w:line="276" w:lineRule="auto"/>
              <w:jc w:val="center"/>
              <w:rPr>
                <w:rFonts w:eastAsia="Times New Roman"/>
                <w:sz w:val="24"/>
                <w:szCs w:val="24"/>
              </w:rPr>
            </w:pPr>
            <w:r w:rsidRPr="00FA6D1C">
              <w:rPr>
                <w:rFonts w:eastAsia="Times New Roman"/>
                <w:b/>
                <w:bCs/>
                <w:color w:val="000000"/>
                <w:sz w:val="26"/>
                <w:szCs w:val="26"/>
              </w:rPr>
              <w:t>Nơi công tác</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A6656" w14:textId="77777777" w:rsidR="00ED3C77" w:rsidRPr="00FA6D1C" w:rsidRDefault="00ED3C77" w:rsidP="00133AB0">
            <w:pPr>
              <w:spacing w:before="120" w:line="276" w:lineRule="auto"/>
              <w:jc w:val="center"/>
              <w:rPr>
                <w:rFonts w:eastAsia="Times New Roman"/>
                <w:sz w:val="24"/>
                <w:szCs w:val="24"/>
              </w:rPr>
            </w:pPr>
            <w:r w:rsidRPr="00FA6D1C">
              <w:rPr>
                <w:rFonts w:eastAsia="Times New Roman"/>
                <w:b/>
                <w:bCs/>
                <w:color w:val="000000"/>
                <w:sz w:val="26"/>
                <w:szCs w:val="26"/>
              </w:rPr>
              <w:t>Công việc đảm nhiệm</w:t>
            </w:r>
          </w:p>
        </w:tc>
      </w:tr>
      <w:tr w:rsidR="00ED3C77" w:rsidRPr="00FA6D1C" w14:paraId="42CE79A6" w14:textId="77777777" w:rsidTr="00E43850">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BB22A" w14:textId="77777777" w:rsidR="00ED3C77" w:rsidRPr="00FA6D1C" w:rsidRDefault="00ED3C77" w:rsidP="00133AB0">
            <w:pPr>
              <w:spacing w:before="120" w:line="360" w:lineRule="auto"/>
              <w:rPr>
                <w:rFonts w:eastAsia="Times New Roman"/>
                <w:sz w:val="24"/>
                <w:szCs w:val="24"/>
              </w:rPr>
            </w:pPr>
            <w:r>
              <w:rPr>
                <w:rFonts w:eastAsia="Times New Roman"/>
                <w:color w:val="000000"/>
                <w:sz w:val="26"/>
                <w:szCs w:val="26"/>
              </w:rPr>
              <w:t>1999</w:t>
            </w:r>
            <w:r w:rsidRPr="00FA6D1C">
              <w:rPr>
                <w:rFonts w:eastAsia="Times New Roman"/>
                <w:color w:val="000000"/>
                <w:sz w:val="26"/>
                <w:szCs w:val="26"/>
              </w:rPr>
              <w:t xml:space="preserve"> </w:t>
            </w:r>
            <w:r>
              <w:rPr>
                <w:rFonts w:eastAsia="Times New Roman"/>
                <w:color w:val="000000"/>
                <w:sz w:val="26"/>
                <w:szCs w:val="26"/>
              </w:rPr>
              <w:t>–</w:t>
            </w:r>
            <w:r w:rsidRPr="00FA6D1C">
              <w:rPr>
                <w:rFonts w:eastAsia="Times New Roman"/>
                <w:color w:val="000000"/>
                <w:sz w:val="26"/>
                <w:szCs w:val="26"/>
              </w:rPr>
              <w:t xml:space="preserve"> </w:t>
            </w:r>
            <w:r>
              <w:rPr>
                <w:rFonts w:eastAsia="Times New Roman"/>
                <w:color w:val="000000"/>
                <w:sz w:val="26"/>
                <w:szCs w:val="26"/>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EBDDE" w14:textId="77777777" w:rsidR="00ED3C77" w:rsidRPr="00FA6D1C" w:rsidRDefault="00ED3C77" w:rsidP="00133AB0">
            <w:pPr>
              <w:spacing w:before="120" w:line="360" w:lineRule="auto"/>
              <w:rPr>
                <w:rFonts w:eastAsia="Times New Roman"/>
                <w:sz w:val="24"/>
                <w:szCs w:val="24"/>
              </w:rPr>
            </w:pPr>
            <w:r w:rsidRPr="00FA6D1C">
              <w:rPr>
                <w:rFonts w:eastAsia="Times New Roman"/>
                <w:color w:val="000000"/>
                <w:sz w:val="26"/>
                <w:szCs w:val="26"/>
              </w:rPr>
              <w:t>Trường Đại học Khoa học Xã hội và Nhân văn, Đại học Quốc gia Hà Nội.</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6A17F" w14:textId="77777777" w:rsidR="00ED3C77" w:rsidRPr="00FA6D1C" w:rsidRDefault="00ED3C77" w:rsidP="00133AB0">
            <w:pPr>
              <w:spacing w:before="120" w:line="360" w:lineRule="auto"/>
              <w:rPr>
                <w:rFonts w:eastAsia="Times New Roman"/>
                <w:sz w:val="24"/>
                <w:szCs w:val="24"/>
              </w:rPr>
            </w:pPr>
            <w:r w:rsidRPr="00FA6D1C">
              <w:rPr>
                <w:rFonts w:eastAsia="Times New Roman"/>
                <w:color w:val="000000"/>
                <w:sz w:val="26"/>
                <w:szCs w:val="26"/>
              </w:rPr>
              <w:t>Giảng viên</w:t>
            </w:r>
          </w:p>
        </w:tc>
      </w:tr>
      <w:tr w:rsidR="00ED3C77" w:rsidRPr="00FA6D1C" w14:paraId="3A3E3E5E" w14:textId="77777777" w:rsidTr="00E43850">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DC088" w14:textId="77777777" w:rsidR="00ED3C77" w:rsidRDefault="00ED3C77" w:rsidP="00133AB0">
            <w:pPr>
              <w:spacing w:before="120" w:line="360" w:lineRule="auto"/>
              <w:rPr>
                <w:rFonts w:eastAsia="Times New Roman"/>
                <w:color w:val="000000"/>
                <w:sz w:val="26"/>
                <w:szCs w:val="26"/>
              </w:rPr>
            </w:pPr>
            <w:r>
              <w:rPr>
                <w:rFonts w:eastAsia="Times New Roman"/>
                <w:color w:val="000000"/>
                <w:sz w:val="26"/>
                <w:szCs w:val="26"/>
              </w:rPr>
              <w:lastRenderedPageBreak/>
              <w:t>2019- nay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FD21C" w14:textId="77777777" w:rsidR="00ED3C77" w:rsidRPr="00FA6D1C" w:rsidRDefault="00ED3C77" w:rsidP="00133AB0">
            <w:pPr>
              <w:spacing w:before="120" w:line="360" w:lineRule="auto"/>
              <w:rPr>
                <w:rFonts w:eastAsia="Times New Roman"/>
                <w:color w:val="000000"/>
                <w:sz w:val="26"/>
                <w:szCs w:val="26"/>
              </w:rPr>
            </w:pPr>
            <w:r w:rsidRPr="00FA6D1C">
              <w:rPr>
                <w:rFonts w:eastAsia="Times New Roman"/>
                <w:color w:val="000000"/>
                <w:sz w:val="26"/>
                <w:szCs w:val="26"/>
              </w:rPr>
              <w:t>Trường Đại học Khoa học Xã hội và Nhân văn, Đại học Quốc gia Hà Nội.</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C588F" w14:textId="77777777" w:rsidR="00ED3C77" w:rsidRPr="00FA6D1C" w:rsidRDefault="00ED3C77" w:rsidP="00133AB0">
            <w:pPr>
              <w:spacing w:before="120" w:line="360" w:lineRule="auto"/>
              <w:rPr>
                <w:rFonts w:eastAsia="Times New Roman"/>
                <w:color w:val="000000"/>
                <w:sz w:val="26"/>
                <w:szCs w:val="26"/>
              </w:rPr>
            </w:pPr>
            <w:r w:rsidRPr="00FA6D1C">
              <w:rPr>
                <w:rFonts w:eastAsia="Times New Roman"/>
                <w:color w:val="000000"/>
                <w:sz w:val="26"/>
                <w:szCs w:val="26"/>
              </w:rPr>
              <w:t>Giảng viên</w:t>
            </w:r>
            <w:r>
              <w:rPr>
                <w:rFonts w:eastAsia="Times New Roman"/>
                <w:color w:val="000000"/>
                <w:sz w:val="26"/>
                <w:szCs w:val="26"/>
              </w:rPr>
              <w:t xml:space="preserve"> chính</w:t>
            </w:r>
          </w:p>
        </w:tc>
      </w:tr>
    </w:tbl>
    <w:p w14:paraId="00EB5C84" w14:textId="77777777" w:rsidR="00ED3C77" w:rsidRPr="00FA6D1C" w:rsidRDefault="00ED3C77" w:rsidP="00ED3C77">
      <w:pPr>
        <w:rPr>
          <w:rFonts w:eastAsia="Times New Roman"/>
          <w:sz w:val="24"/>
          <w:szCs w:val="24"/>
        </w:rPr>
      </w:pPr>
    </w:p>
    <w:p w14:paraId="6048E88D" w14:textId="77777777" w:rsidR="00ED3C77" w:rsidRPr="00FA6D1C" w:rsidRDefault="00ED3C77" w:rsidP="00ED3C77">
      <w:pPr>
        <w:spacing w:before="120"/>
        <w:rPr>
          <w:rFonts w:eastAsia="Times New Roman"/>
          <w:sz w:val="24"/>
          <w:szCs w:val="24"/>
        </w:rPr>
      </w:pPr>
      <w:r w:rsidRPr="00FA6D1C">
        <w:rPr>
          <w:rFonts w:eastAsia="Times New Roman"/>
          <w:b/>
          <w:bCs/>
          <w:color w:val="000000"/>
          <w:sz w:val="26"/>
          <w:szCs w:val="26"/>
        </w:rPr>
        <w:t>IV. QUÁ TRÌNH NGHIÊN CỨU KHOA HỌC</w:t>
      </w:r>
    </w:p>
    <w:p w14:paraId="680E56B1" w14:textId="77777777" w:rsidR="00ED3C77" w:rsidRDefault="00ED3C77" w:rsidP="00ED3C77">
      <w:pPr>
        <w:numPr>
          <w:ilvl w:val="0"/>
          <w:numId w:val="5"/>
        </w:numPr>
        <w:spacing w:before="120" w:after="120"/>
        <w:ind w:left="360"/>
        <w:textAlignment w:val="baseline"/>
        <w:rPr>
          <w:rFonts w:eastAsia="Times New Roman"/>
          <w:b/>
          <w:bCs/>
          <w:color w:val="000000"/>
          <w:sz w:val="26"/>
          <w:szCs w:val="26"/>
        </w:rPr>
      </w:pPr>
      <w:r w:rsidRPr="00FA6D1C">
        <w:rPr>
          <w:rFonts w:eastAsia="Times New Roman"/>
          <w:b/>
          <w:bCs/>
          <w:color w:val="000000"/>
          <w:sz w:val="26"/>
          <w:szCs w:val="26"/>
        </w:rPr>
        <w:t>Các đề tài nghiên cứu khoa học đã và đang tham gia:</w:t>
      </w:r>
    </w:p>
    <w:tbl>
      <w:tblPr>
        <w:tblW w:w="9854" w:type="dxa"/>
        <w:tblCellMar>
          <w:top w:w="15" w:type="dxa"/>
          <w:left w:w="15" w:type="dxa"/>
          <w:bottom w:w="15" w:type="dxa"/>
          <w:right w:w="15" w:type="dxa"/>
        </w:tblCellMar>
        <w:tblLook w:val="04A0" w:firstRow="1" w:lastRow="0" w:firstColumn="1" w:lastColumn="0" w:noHBand="0" w:noVBand="1"/>
      </w:tblPr>
      <w:tblGrid>
        <w:gridCol w:w="577"/>
        <w:gridCol w:w="3529"/>
        <w:gridCol w:w="1792"/>
        <w:gridCol w:w="2318"/>
        <w:gridCol w:w="1638"/>
      </w:tblGrid>
      <w:tr w:rsidR="00ED3C77" w:rsidRPr="00FA6D1C" w14:paraId="3F5F3A09" w14:textId="77777777" w:rsidTr="00E438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0B812" w14:textId="77777777" w:rsidR="00ED3C77" w:rsidRPr="00FA6D1C" w:rsidRDefault="00ED3C77" w:rsidP="002D246A">
            <w:pPr>
              <w:jc w:val="center"/>
              <w:rPr>
                <w:rFonts w:eastAsia="Times New Roman"/>
                <w:sz w:val="24"/>
                <w:szCs w:val="24"/>
              </w:rPr>
            </w:pPr>
            <w:r w:rsidRPr="00FA6D1C">
              <w:rPr>
                <w:rFonts w:eastAsia="Times New Roman"/>
                <w:b/>
                <w:bCs/>
                <w:color w:val="000000"/>
                <w:sz w:val="26"/>
                <w:szCs w:val="26"/>
              </w:rPr>
              <w:t>TT</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423001" w14:textId="77777777" w:rsidR="00ED3C77" w:rsidRPr="00FA6D1C" w:rsidRDefault="00ED3C77" w:rsidP="002D246A">
            <w:pPr>
              <w:jc w:val="center"/>
              <w:rPr>
                <w:rFonts w:eastAsia="Times New Roman"/>
                <w:sz w:val="24"/>
                <w:szCs w:val="24"/>
              </w:rPr>
            </w:pPr>
            <w:r w:rsidRPr="00FA6D1C">
              <w:rPr>
                <w:rFonts w:eastAsia="Times New Roman"/>
                <w:b/>
                <w:bCs/>
                <w:color w:val="000000"/>
                <w:sz w:val="26"/>
                <w:szCs w:val="26"/>
              </w:rPr>
              <w:t>Tên đề tài nghiên cứu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38694F" w14:textId="77777777" w:rsidR="00ED3C77" w:rsidRPr="00FA6D1C" w:rsidRDefault="00ED3C77" w:rsidP="002D246A">
            <w:pPr>
              <w:jc w:val="center"/>
              <w:rPr>
                <w:rFonts w:eastAsia="Times New Roman"/>
                <w:sz w:val="24"/>
                <w:szCs w:val="24"/>
              </w:rPr>
            </w:pPr>
            <w:r w:rsidRPr="00FA6D1C">
              <w:rPr>
                <w:rFonts w:eastAsia="Times New Roman"/>
                <w:b/>
                <w:bCs/>
                <w:color w:val="000000"/>
                <w:sz w:val="26"/>
                <w:szCs w:val="26"/>
              </w:rPr>
              <w:t>Năm bắt đầu/Năm hoàn thành</w:t>
            </w: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CD875" w14:textId="77777777" w:rsidR="00ED3C77" w:rsidRPr="00FA6D1C" w:rsidRDefault="00ED3C77" w:rsidP="002D246A">
            <w:pPr>
              <w:jc w:val="center"/>
              <w:rPr>
                <w:rFonts w:eastAsia="Times New Roman"/>
                <w:sz w:val="24"/>
                <w:szCs w:val="24"/>
              </w:rPr>
            </w:pPr>
            <w:r w:rsidRPr="00FA6D1C">
              <w:rPr>
                <w:rFonts w:eastAsia="Times New Roman"/>
                <w:b/>
                <w:bCs/>
                <w:color w:val="000000"/>
                <w:sz w:val="26"/>
                <w:szCs w:val="26"/>
              </w:rPr>
              <w:t>Đề tài cấp (NN, Bộ, ngành,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78FBC2" w14:textId="77777777" w:rsidR="00ED3C77" w:rsidRPr="00FA6D1C" w:rsidRDefault="00ED3C77" w:rsidP="002D246A">
            <w:pPr>
              <w:jc w:val="center"/>
              <w:rPr>
                <w:rFonts w:eastAsia="Times New Roman"/>
                <w:sz w:val="24"/>
                <w:szCs w:val="24"/>
              </w:rPr>
            </w:pPr>
            <w:r w:rsidRPr="00FA6D1C">
              <w:rPr>
                <w:rFonts w:eastAsia="Times New Roman"/>
                <w:b/>
                <w:bCs/>
                <w:color w:val="000000"/>
                <w:sz w:val="26"/>
                <w:szCs w:val="26"/>
              </w:rPr>
              <w:t>Trách nhiệm tham gia trong đề tài</w:t>
            </w:r>
          </w:p>
        </w:tc>
      </w:tr>
      <w:tr w:rsidR="00E43850" w:rsidRPr="00FA6D1C" w14:paraId="7EA2225A" w14:textId="77777777" w:rsidTr="00E438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424F13" w14:textId="77777777" w:rsidR="00E43850" w:rsidRPr="00FA6D1C" w:rsidRDefault="00E43850" w:rsidP="006236B1">
            <w:pPr>
              <w:jc w:val="center"/>
              <w:rPr>
                <w:rFonts w:eastAsia="Times New Roman"/>
                <w:sz w:val="24"/>
                <w:szCs w:val="24"/>
              </w:rPr>
            </w:pPr>
            <w:r w:rsidRPr="00FA6D1C">
              <w:rPr>
                <w:rFonts w:eastAsia="Times New Roman"/>
                <w:color w:val="000000"/>
                <w:sz w:val="26"/>
                <w:szCs w:val="26"/>
              </w:rPr>
              <w:t>1</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063A4" w14:textId="60DCD5C4" w:rsidR="00E43850" w:rsidRPr="00FA6D1C" w:rsidRDefault="00E43850" w:rsidP="006236B1">
            <w:pPr>
              <w:spacing w:line="360" w:lineRule="auto"/>
              <w:jc w:val="both"/>
              <w:rPr>
                <w:rFonts w:eastAsia="Times New Roman"/>
                <w:sz w:val="24"/>
                <w:szCs w:val="24"/>
              </w:rPr>
            </w:pPr>
            <w:r w:rsidRPr="00E32A13">
              <w:rPr>
                <w:sz w:val="26"/>
                <w:szCs w:val="26"/>
              </w:rPr>
              <w:t>Mã số CS.11.</w:t>
            </w:r>
            <w:r>
              <w:rPr>
                <w:sz w:val="26"/>
                <w:szCs w:val="26"/>
              </w:rPr>
              <w:t xml:space="preserve"> </w:t>
            </w:r>
            <w:proofErr w:type="gramStart"/>
            <w:r>
              <w:rPr>
                <w:rFonts w:eastAsia="Times New Roman"/>
                <w:sz w:val="26"/>
                <w:szCs w:val="26"/>
              </w:rPr>
              <w:t>An</w:t>
            </w:r>
            <w:proofErr w:type="gramEnd"/>
            <w:r>
              <w:rPr>
                <w:rFonts w:eastAsia="Times New Roman"/>
                <w:sz w:val="26"/>
                <w:szCs w:val="26"/>
              </w:rPr>
              <w:t xml:space="preserve"> sinh xã hội cho người cao tuổi Việt Nam hiện nay.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B7F50" w14:textId="42090C71" w:rsidR="00E43850" w:rsidRPr="00FA6D1C" w:rsidRDefault="00E43850" w:rsidP="00043FED">
            <w:pPr>
              <w:spacing w:line="360" w:lineRule="auto"/>
              <w:rPr>
                <w:rFonts w:eastAsia="Times New Roman"/>
                <w:sz w:val="26"/>
                <w:szCs w:val="26"/>
              </w:rPr>
            </w:pPr>
            <w:r>
              <w:rPr>
                <w:rFonts w:eastAsia="Times New Roman"/>
                <w:color w:val="000000"/>
                <w:sz w:val="26"/>
                <w:szCs w:val="26"/>
              </w:rPr>
              <w:t>2011-2014</w:t>
            </w: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0201D" w14:textId="59FDA3A4" w:rsidR="00E43850" w:rsidRPr="00FA6D1C" w:rsidRDefault="00E43850" w:rsidP="006236B1">
            <w:pPr>
              <w:spacing w:line="360" w:lineRule="auto"/>
              <w:jc w:val="center"/>
              <w:rPr>
                <w:rFonts w:eastAsia="Times New Roman"/>
                <w:sz w:val="24"/>
                <w:szCs w:val="24"/>
              </w:rPr>
            </w:pPr>
            <w:r>
              <w:rPr>
                <w:rFonts w:eastAsia="Times New Roman"/>
                <w:color w:val="000000"/>
                <w:sz w:val="26"/>
                <w:szCs w:val="26"/>
              </w:rPr>
              <w:t>Đại học Khoa học Xã hội và Nhân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CE2B5" w14:textId="0BBE75CA" w:rsidR="00E43850" w:rsidRPr="00FA6D1C" w:rsidRDefault="00E43850" w:rsidP="006236B1">
            <w:pPr>
              <w:spacing w:line="360" w:lineRule="auto"/>
              <w:jc w:val="center"/>
              <w:rPr>
                <w:rFonts w:eastAsia="Times New Roman"/>
                <w:sz w:val="24"/>
                <w:szCs w:val="24"/>
              </w:rPr>
            </w:pPr>
            <w:r>
              <w:rPr>
                <w:rFonts w:eastAsia="Times New Roman"/>
                <w:color w:val="000000"/>
                <w:sz w:val="26"/>
                <w:szCs w:val="26"/>
              </w:rPr>
              <w:t>Chủ nhiệm</w:t>
            </w:r>
          </w:p>
        </w:tc>
      </w:tr>
      <w:tr w:rsidR="00E43850" w:rsidRPr="00FA6D1C" w14:paraId="452327E3" w14:textId="77777777" w:rsidTr="00E43850">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CC66A" w14:textId="77777777" w:rsidR="00E43850" w:rsidRPr="00FA6D1C" w:rsidRDefault="00E43850" w:rsidP="006236B1">
            <w:pPr>
              <w:jc w:val="center"/>
              <w:rPr>
                <w:rFonts w:eastAsia="Times New Roman"/>
                <w:sz w:val="24"/>
                <w:szCs w:val="24"/>
              </w:rPr>
            </w:pPr>
            <w:r w:rsidRPr="00FA6D1C">
              <w:rPr>
                <w:rFonts w:eastAsia="Times New Roman"/>
                <w:color w:val="000000"/>
                <w:sz w:val="26"/>
                <w:szCs w:val="26"/>
              </w:rPr>
              <w:t>2</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4A3C0" w14:textId="7A903E13" w:rsidR="00E43850" w:rsidRPr="00FA6D1C" w:rsidRDefault="00E43850" w:rsidP="006236B1">
            <w:pPr>
              <w:spacing w:line="360" w:lineRule="auto"/>
              <w:jc w:val="both"/>
              <w:rPr>
                <w:rFonts w:eastAsia="Times New Roman"/>
                <w:sz w:val="24"/>
                <w:szCs w:val="24"/>
              </w:rPr>
            </w:pPr>
            <w:r w:rsidRPr="00D24D3A">
              <w:rPr>
                <w:sz w:val="26"/>
                <w:szCs w:val="26"/>
              </w:rPr>
              <w:t>Mã số T21. Nhận thức, thái độ của sinh viên về quan hệ tình dục trong tình yêu (qua khảo sát tại trường ĐHKHXH&amp;NV)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AF563" w14:textId="4285BDC8" w:rsidR="00E43850" w:rsidRPr="00FA6D1C" w:rsidRDefault="00E43850" w:rsidP="006236B1">
            <w:pPr>
              <w:spacing w:line="360" w:lineRule="auto"/>
              <w:rPr>
                <w:rFonts w:eastAsia="Times New Roman"/>
                <w:sz w:val="26"/>
                <w:szCs w:val="26"/>
              </w:rPr>
            </w:pPr>
            <w:r>
              <w:rPr>
                <w:rFonts w:eastAsia="Times New Roman"/>
                <w:color w:val="000000"/>
                <w:sz w:val="26"/>
                <w:szCs w:val="26"/>
              </w:rPr>
              <w:t>2008-2009</w:t>
            </w: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49B60" w14:textId="51F6CB31" w:rsidR="00E43850" w:rsidRPr="00FA6D1C" w:rsidRDefault="00E43850" w:rsidP="006236B1">
            <w:pPr>
              <w:spacing w:line="360" w:lineRule="auto"/>
              <w:rPr>
                <w:rFonts w:eastAsia="Times New Roman"/>
                <w:sz w:val="24"/>
                <w:szCs w:val="24"/>
              </w:rPr>
            </w:pPr>
            <w:r>
              <w:rPr>
                <w:rFonts w:eastAsia="Times New Roman"/>
                <w:color w:val="000000"/>
                <w:sz w:val="26"/>
                <w:szCs w:val="26"/>
              </w:rPr>
              <w:t>Đại học Khoa học Xã hội và Nhân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9857F" w14:textId="76A19B83" w:rsidR="00E43850" w:rsidRPr="00FA6D1C" w:rsidRDefault="00E43850" w:rsidP="006236B1">
            <w:pPr>
              <w:spacing w:line="360" w:lineRule="auto"/>
              <w:rPr>
                <w:rFonts w:eastAsia="Times New Roman"/>
                <w:sz w:val="24"/>
                <w:szCs w:val="24"/>
              </w:rPr>
            </w:pPr>
            <w:r>
              <w:rPr>
                <w:rFonts w:eastAsia="Times New Roman"/>
                <w:color w:val="000000"/>
                <w:sz w:val="26"/>
                <w:szCs w:val="26"/>
              </w:rPr>
              <w:t>Chủ nhiệm</w:t>
            </w:r>
          </w:p>
        </w:tc>
      </w:tr>
      <w:tr w:rsidR="00133AB0" w:rsidRPr="00FA6D1C" w14:paraId="14DD5C01" w14:textId="77777777" w:rsidTr="00E43850">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E05A1" w14:textId="77777777" w:rsidR="00133AB0" w:rsidRPr="00FA6D1C" w:rsidRDefault="00133AB0" w:rsidP="00133AB0">
            <w:pPr>
              <w:jc w:val="center"/>
              <w:rPr>
                <w:rFonts w:eastAsia="Times New Roman"/>
                <w:sz w:val="24"/>
                <w:szCs w:val="24"/>
              </w:rPr>
            </w:pPr>
            <w:r w:rsidRPr="00FA6D1C">
              <w:rPr>
                <w:rFonts w:eastAsia="Times New Roman"/>
                <w:color w:val="000000"/>
                <w:sz w:val="26"/>
                <w:szCs w:val="26"/>
              </w:rPr>
              <w:t>3</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AED58" w14:textId="308ED625" w:rsidR="00133AB0" w:rsidRPr="00FA6D1C" w:rsidRDefault="00133AB0" w:rsidP="00133AB0">
            <w:pPr>
              <w:spacing w:line="360" w:lineRule="auto"/>
              <w:jc w:val="both"/>
              <w:rPr>
                <w:rFonts w:eastAsia="Times New Roman"/>
                <w:sz w:val="24"/>
                <w:szCs w:val="24"/>
              </w:rPr>
            </w:pPr>
            <w:r>
              <w:rPr>
                <w:rFonts w:eastAsia="Times New Roman"/>
                <w:color w:val="000000"/>
                <w:sz w:val="26"/>
                <w:szCs w:val="26"/>
                <w:highlight w:val="white"/>
              </w:rPr>
              <w:t>Mã số QX.21.34. Giải pháp tăng cường sự gắn kết học tập của sinh viên Đại học Quốc gia Hà Nội trong bối cảnh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AC6DF" w14:textId="77777777" w:rsidR="00133AB0" w:rsidRPr="00E32A13" w:rsidRDefault="00133AB0" w:rsidP="00133AB0">
            <w:pPr>
              <w:spacing w:line="360" w:lineRule="auto"/>
              <w:rPr>
                <w:rFonts w:eastAsia="Times New Roman"/>
                <w:color w:val="000000"/>
                <w:sz w:val="26"/>
                <w:szCs w:val="26"/>
              </w:rPr>
            </w:pPr>
          </w:p>
          <w:p w14:paraId="03A02C8D" w14:textId="4C1C4B6D" w:rsidR="00133AB0" w:rsidRPr="00FA6D1C" w:rsidRDefault="00133AB0" w:rsidP="00133AB0">
            <w:pPr>
              <w:spacing w:line="360" w:lineRule="auto"/>
              <w:rPr>
                <w:rFonts w:eastAsia="Times New Roman"/>
                <w:sz w:val="26"/>
                <w:szCs w:val="26"/>
              </w:rPr>
            </w:pPr>
            <w:r w:rsidRPr="00CA0108">
              <w:rPr>
                <w:rFonts w:eastAsia="Times New Roman"/>
                <w:sz w:val="26"/>
                <w:szCs w:val="26"/>
              </w:rPr>
              <w:t>2021-2023</w:t>
            </w: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9E00F" w14:textId="6661182C" w:rsidR="00133AB0" w:rsidRPr="00FA6D1C" w:rsidRDefault="00133AB0" w:rsidP="00133AB0">
            <w:pPr>
              <w:spacing w:line="360" w:lineRule="auto"/>
              <w:rPr>
                <w:rFonts w:eastAsia="Times New Roman"/>
                <w:sz w:val="24"/>
                <w:szCs w:val="24"/>
              </w:rPr>
            </w:pPr>
            <w:r>
              <w:rPr>
                <w:rFonts w:eastAsia="Times New Roman"/>
                <w:color w:val="000000"/>
                <w:sz w:val="26"/>
                <w:szCs w:val="26"/>
              </w:rPr>
              <w:t xml:space="preserve">Đề tài cấp </w:t>
            </w:r>
            <w:r w:rsidRPr="00FA6D1C">
              <w:rPr>
                <w:rFonts w:eastAsia="Times New Roman"/>
                <w:color w:val="000000"/>
                <w:sz w:val="26"/>
                <w:szCs w:val="26"/>
              </w:rPr>
              <w:t>Đại học Quốc gia</w:t>
            </w:r>
            <w:r>
              <w:rPr>
                <w:rFonts w:eastAsia="Times New Roman"/>
                <w:color w:val="000000"/>
                <w:sz w:val="26"/>
                <w:szCs w:val="26"/>
              </w:rPr>
              <w:t xml:space="preserve"> Hà Nội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57A2F" w14:textId="52265993" w:rsidR="00133AB0" w:rsidRPr="00FA6D1C" w:rsidRDefault="00133AB0" w:rsidP="00133AB0">
            <w:pPr>
              <w:spacing w:line="360" w:lineRule="auto"/>
              <w:rPr>
                <w:rFonts w:eastAsia="Times New Roman"/>
                <w:sz w:val="24"/>
                <w:szCs w:val="24"/>
              </w:rPr>
            </w:pPr>
            <w:r>
              <w:rPr>
                <w:rFonts w:eastAsia="Times New Roman"/>
                <w:color w:val="000000"/>
                <w:sz w:val="26"/>
                <w:szCs w:val="26"/>
              </w:rPr>
              <w:t>Thành viên</w:t>
            </w:r>
          </w:p>
        </w:tc>
      </w:tr>
      <w:tr w:rsidR="00133AB0" w:rsidRPr="00FA6D1C" w14:paraId="5C80C1D8" w14:textId="77777777" w:rsidTr="00E43850">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F60D1" w14:textId="77777777" w:rsidR="00133AB0" w:rsidRPr="00FA6D1C" w:rsidRDefault="00133AB0" w:rsidP="00133AB0">
            <w:pPr>
              <w:jc w:val="center"/>
              <w:rPr>
                <w:rFonts w:eastAsia="Times New Roman"/>
                <w:sz w:val="24"/>
                <w:szCs w:val="24"/>
              </w:rPr>
            </w:pPr>
            <w:r w:rsidRPr="00FA6D1C">
              <w:rPr>
                <w:rFonts w:eastAsia="Times New Roman"/>
                <w:color w:val="000000"/>
                <w:sz w:val="26"/>
                <w:szCs w:val="26"/>
              </w:rPr>
              <w:t>4</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1EC38" w14:textId="5D09A266" w:rsidR="00133AB0" w:rsidRPr="00FA6D1C" w:rsidRDefault="00133AB0" w:rsidP="00133AB0">
            <w:pPr>
              <w:spacing w:line="360" w:lineRule="auto"/>
              <w:jc w:val="both"/>
              <w:rPr>
                <w:rFonts w:eastAsia="Times New Roman"/>
                <w:sz w:val="24"/>
                <w:szCs w:val="24"/>
              </w:rPr>
            </w:pPr>
            <w:r>
              <w:rPr>
                <w:rFonts w:eastAsia="Times New Roman"/>
                <w:color w:val="000000"/>
                <w:sz w:val="26"/>
                <w:szCs w:val="26"/>
              </w:rPr>
              <w:t xml:space="preserve">Mã số </w:t>
            </w:r>
            <w:r w:rsidRPr="00003206">
              <w:rPr>
                <w:sz w:val="26"/>
                <w:szCs w:val="26"/>
              </w:rPr>
              <w:t>KX.01.36/16-20.</w:t>
            </w:r>
            <w:r>
              <w:rPr>
                <w:sz w:val="26"/>
                <w:szCs w:val="26"/>
              </w:rPr>
              <w:t xml:space="preserve"> T</w:t>
            </w:r>
            <w:r>
              <w:rPr>
                <w:rFonts w:eastAsia="Times New Roman"/>
                <w:color w:val="000000"/>
                <w:sz w:val="26"/>
                <w:szCs w:val="26"/>
              </w:rPr>
              <w:t xml:space="preserve">hực hiện quyền </w:t>
            </w:r>
            <w:proofErr w:type="gramStart"/>
            <w:r>
              <w:rPr>
                <w:rFonts w:eastAsia="Times New Roman"/>
                <w:color w:val="000000"/>
                <w:sz w:val="26"/>
                <w:szCs w:val="26"/>
              </w:rPr>
              <w:t>an</w:t>
            </w:r>
            <w:proofErr w:type="gramEnd"/>
            <w:r>
              <w:rPr>
                <w:rFonts w:eastAsia="Times New Roman"/>
                <w:color w:val="000000"/>
                <w:sz w:val="26"/>
                <w:szCs w:val="26"/>
              </w:rPr>
              <w:t xml:space="preserve"> sinh xã hội của người dân thông qua hoạt động CTXH chuyên nghiệp ở VN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F59CC" w14:textId="29E5601F" w:rsidR="00133AB0" w:rsidRPr="00FA6D1C" w:rsidRDefault="00133AB0" w:rsidP="00133AB0">
            <w:pPr>
              <w:spacing w:line="360" w:lineRule="auto"/>
              <w:rPr>
                <w:rFonts w:eastAsia="Times New Roman"/>
                <w:sz w:val="26"/>
                <w:szCs w:val="26"/>
              </w:rPr>
            </w:pPr>
            <w:r w:rsidRPr="00CA0108">
              <w:rPr>
                <w:rFonts w:eastAsia="Times New Roman"/>
                <w:sz w:val="26"/>
                <w:szCs w:val="26"/>
              </w:rPr>
              <w:t>2016-2020</w:t>
            </w: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4B110" w14:textId="64C2CB30" w:rsidR="00133AB0" w:rsidRPr="00FA6D1C" w:rsidRDefault="00133AB0" w:rsidP="00133AB0">
            <w:pPr>
              <w:spacing w:line="360" w:lineRule="auto"/>
              <w:rPr>
                <w:rFonts w:eastAsia="Times New Roman"/>
                <w:sz w:val="24"/>
                <w:szCs w:val="24"/>
              </w:rPr>
            </w:pPr>
            <w:r>
              <w:rPr>
                <w:rFonts w:eastAsia="Times New Roman"/>
                <w:color w:val="000000"/>
                <w:sz w:val="26"/>
                <w:szCs w:val="26"/>
              </w:rPr>
              <w:t>Đề tài cấp Nhà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9975D" w14:textId="4DC90C58" w:rsidR="00133AB0" w:rsidRPr="00FA6D1C" w:rsidRDefault="00133AB0" w:rsidP="00133AB0">
            <w:pPr>
              <w:spacing w:line="360" w:lineRule="auto"/>
              <w:rPr>
                <w:rFonts w:eastAsia="Times New Roman"/>
                <w:sz w:val="24"/>
                <w:szCs w:val="24"/>
              </w:rPr>
            </w:pPr>
            <w:r>
              <w:rPr>
                <w:rFonts w:eastAsia="Times New Roman"/>
                <w:color w:val="000000"/>
                <w:sz w:val="26"/>
                <w:szCs w:val="26"/>
              </w:rPr>
              <w:t>Tham gia</w:t>
            </w:r>
          </w:p>
        </w:tc>
      </w:tr>
      <w:tr w:rsidR="00133AB0" w:rsidRPr="00FA6D1C" w14:paraId="2A0F0F21" w14:textId="77777777" w:rsidTr="00E43850">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96D6F" w14:textId="77777777" w:rsidR="00133AB0" w:rsidRPr="00FA6D1C" w:rsidRDefault="00133AB0" w:rsidP="00133AB0">
            <w:pPr>
              <w:jc w:val="center"/>
              <w:rPr>
                <w:rFonts w:eastAsia="Times New Roman"/>
                <w:color w:val="000000"/>
                <w:sz w:val="26"/>
                <w:szCs w:val="26"/>
              </w:rPr>
            </w:pPr>
            <w:r>
              <w:rPr>
                <w:rFonts w:eastAsia="Times New Roman"/>
                <w:color w:val="000000"/>
                <w:sz w:val="26"/>
                <w:szCs w:val="26"/>
              </w:rPr>
              <w:t>5</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60BB2" w14:textId="443D986D" w:rsidR="00133AB0" w:rsidRPr="00FA6D1C" w:rsidRDefault="00133AB0" w:rsidP="00133AB0">
            <w:pPr>
              <w:spacing w:line="360" w:lineRule="auto"/>
              <w:jc w:val="both"/>
              <w:rPr>
                <w:rFonts w:eastAsia="Times New Roman"/>
                <w:color w:val="000000"/>
                <w:sz w:val="26"/>
                <w:szCs w:val="26"/>
              </w:rPr>
            </w:pPr>
            <w:r w:rsidRPr="00056851">
              <w:rPr>
                <w:color w:val="000000"/>
                <w:sz w:val="26"/>
                <w:szCs w:val="26"/>
              </w:rPr>
              <w:t>Mã số KX.01.48/16-20.</w:t>
            </w:r>
            <w:r>
              <w:rPr>
                <w:color w:val="000000"/>
                <w:sz w:val="26"/>
                <w:szCs w:val="26"/>
              </w:rPr>
              <w:t xml:space="preserve"> </w:t>
            </w:r>
            <w:r>
              <w:rPr>
                <w:rFonts w:eastAsia="Times New Roman"/>
                <w:color w:val="000000"/>
                <w:sz w:val="26"/>
                <w:szCs w:val="26"/>
              </w:rPr>
              <w:t>Ứng xử của người Việt nam hiện nay trong các không gian công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84A203" w14:textId="3DC4D6B1" w:rsidR="00133AB0" w:rsidRPr="00FA6D1C" w:rsidRDefault="00133AB0" w:rsidP="00133AB0">
            <w:pPr>
              <w:spacing w:line="360" w:lineRule="auto"/>
              <w:rPr>
                <w:rFonts w:eastAsia="Times New Roman"/>
                <w:color w:val="000000"/>
                <w:sz w:val="26"/>
                <w:szCs w:val="26"/>
              </w:rPr>
            </w:pPr>
            <w:r w:rsidRPr="00CA0108">
              <w:rPr>
                <w:rFonts w:eastAsia="Times New Roman"/>
                <w:sz w:val="26"/>
                <w:szCs w:val="26"/>
              </w:rPr>
              <w:t>2016-2020</w:t>
            </w: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81B05" w14:textId="489DC59E" w:rsidR="00133AB0" w:rsidRPr="00FA6D1C" w:rsidRDefault="00133AB0" w:rsidP="00133AB0">
            <w:pPr>
              <w:spacing w:line="360" w:lineRule="auto"/>
              <w:rPr>
                <w:rFonts w:eastAsia="Times New Roman"/>
                <w:color w:val="000000"/>
                <w:sz w:val="26"/>
                <w:szCs w:val="26"/>
              </w:rPr>
            </w:pPr>
            <w:r w:rsidRPr="00FA6D1C">
              <w:rPr>
                <w:rFonts w:eastAsia="Times New Roman"/>
                <w:color w:val="000000"/>
                <w:sz w:val="26"/>
                <w:szCs w:val="26"/>
              </w:rPr>
              <w:t xml:space="preserve">Đề tài cấp </w:t>
            </w:r>
            <w:r>
              <w:rPr>
                <w:rFonts w:eastAsia="Times New Roman"/>
                <w:color w:val="000000"/>
                <w:sz w:val="26"/>
                <w:szCs w:val="26"/>
              </w:rPr>
              <w:t>Nhà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13EB2" w14:textId="5C53F23A" w:rsidR="00133AB0" w:rsidRPr="00FA6D1C" w:rsidRDefault="00133AB0" w:rsidP="00133AB0">
            <w:pPr>
              <w:spacing w:line="360" w:lineRule="auto"/>
              <w:rPr>
                <w:rFonts w:eastAsia="Times New Roman"/>
                <w:color w:val="000000"/>
                <w:sz w:val="26"/>
                <w:szCs w:val="26"/>
              </w:rPr>
            </w:pPr>
            <w:r>
              <w:rPr>
                <w:rFonts w:eastAsia="Times New Roman"/>
                <w:color w:val="000000"/>
                <w:sz w:val="26"/>
                <w:szCs w:val="26"/>
              </w:rPr>
              <w:t>Tham gia</w:t>
            </w:r>
          </w:p>
        </w:tc>
      </w:tr>
      <w:tr w:rsidR="00133AB0" w:rsidRPr="00FA6D1C" w14:paraId="204F5640" w14:textId="77777777" w:rsidTr="00E43850">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41E03" w14:textId="77777777" w:rsidR="00133AB0" w:rsidRPr="00FA6D1C" w:rsidRDefault="00133AB0" w:rsidP="00133AB0">
            <w:pPr>
              <w:rPr>
                <w:rFonts w:eastAsia="Times New Roman"/>
                <w:color w:val="000000"/>
                <w:sz w:val="26"/>
                <w:szCs w:val="26"/>
              </w:rPr>
            </w:pPr>
            <w:r>
              <w:rPr>
                <w:rFonts w:eastAsia="Times New Roman"/>
                <w:color w:val="000000"/>
                <w:sz w:val="26"/>
                <w:szCs w:val="26"/>
              </w:rPr>
              <w:t>6</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01555" w14:textId="2DC0B5E6" w:rsidR="00133AB0" w:rsidRPr="00FA6D1C" w:rsidRDefault="00133AB0" w:rsidP="00133AB0">
            <w:pPr>
              <w:spacing w:line="360" w:lineRule="auto"/>
              <w:jc w:val="both"/>
              <w:rPr>
                <w:rFonts w:eastAsia="Times New Roman"/>
                <w:color w:val="000000"/>
                <w:sz w:val="26"/>
                <w:szCs w:val="26"/>
              </w:rPr>
            </w:pPr>
            <w:r>
              <w:rPr>
                <w:rFonts w:eastAsia="Times New Roman"/>
                <w:sz w:val="26"/>
                <w:szCs w:val="26"/>
              </w:rPr>
              <w:t xml:space="preserve">Vai trò của trung tâm bảo trợ trong đảm bảo phúc lợi xã hội cho người già tại VN: Rà soát </w:t>
            </w:r>
            <w:r>
              <w:rPr>
                <w:rFonts w:eastAsia="Times New Roman"/>
                <w:sz w:val="26"/>
                <w:szCs w:val="26"/>
              </w:rPr>
              <w:lastRenderedPageBreak/>
              <w:t>việc thực hành và triển vọng đề xuất chính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74EA9" w14:textId="77777777" w:rsidR="00133AB0" w:rsidRDefault="00133AB0" w:rsidP="00133AB0">
            <w:pPr>
              <w:jc w:val="both"/>
              <w:rPr>
                <w:rFonts w:eastAsia="Times New Roman"/>
                <w:sz w:val="26"/>
                <w:szCs w:val="26"/>
              </w:rPr>
            </w:pPr>
            <w:r>
              <w:rPr>
                <w:rFonts w:eastAsia="Times New Roman"/>
                <w:sz w:val="26"/>
                <w:szCs w:val="26"/>
              </w:rPr>
              <w:lastRenderedPageBreak/>
              <w:t>2014-2015</w:t>
            </w:r>
          </w:p>
          <w:p w14:paraId="37FF3938" w14:textId="550F08F4" w:rsidR="00133AB0" w:rsidRPr="00FA6D1C" w:rsidRDefault="00133AB0" w:rsidP="00133AB0">
            <w:pPr>
              <w:spacing w:line="360" w:lineRule="auto"/>
              <w:rPr>
                <w:rFonts w:eastAsia="Times New Roman"/>
                <w:color w:val="000000"/>
                <w:sz w:val="26"/>
                <w:szCs w:val="26"/>
              </w:rPr>
            </w:pP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2DCEE" w14:textId="0B870607" w:rsidR="00133AB0" w:rsidRPr="00FA6D1C" w:rsidRDefault="00133AB0" w:rsidP="00133AB0">
            <w:pPr>
              <w:spacing w:line="360" w:lineRule="auto"/>
              <w:rPr>
                <w:rFonts w:eastAsia="Times New Roman"/>
                <w:color w:val="000000"/>
                <w:sz w:val="26"/>
                <w:szCs w:val="26"/>
              </w:rPr>
            </w:pPr>
            <w:r w:rsidRPr="006761C8">
              <w:rPr>
                <w:rFonts w:eastAsia="Times New Roman"/>
                <w:sz w:val="26"/>
                <w:szCs w:val="26"/>
              </w:rPr>
              <w:t>Quỹ Toyota, 2014-2015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26A29" w14:textId="31233A4C" w:rsidR="00133AB0" w:rsidRPr="00FA6D1C" w:rsidRDefault="00133AB0" w:rsidP="00133AB0">
            <w:pPr>
              <w:spacing w:line="360" w:lineRule="auto"/>
              <w:rPr>
                <w:rFonts w:eastAsia="Times New Roman"/>
                <w:color w:val="000000"/>
                <w:sz w:val="26"/>
                <w:szCs w:val="26"/>
              </w:rPr>
            </w:pPr>
            <w:r>
              <w:rPr>
                <w:rFonts w:eastAsia="Times New Roman"/>
                <w:color w:val="000000"/>
                <w:sz w:val="26"/>
                <w:szCs w:val="26"/>
              </w:rPr>
              <w:t>Tham gia</w:t>
            </w:r>
          </w:p>
        </w:tc>
      </w:tr>
      <w:tr w:rsidR="00133AB0" w:rsidRPr="00FA6D1C" w14:paraId="337A1B1D" w14:textId="77777777" w:rsidTr="00E43850">
        <w:trPr>
          <w:trHeight w:val="4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CA74D" w14:textId="77777777" w:rsidR="00133AB0" w:rsidRPr="00FA6D1C" w:rsidRDefault="00133AB0" w:rsidP="00133AB0">
            <w:pPr>
              <w:rPr>
                <w:rFonts w:eastAsia="Times New Roman"/>
                <w:color w:val="000000"/>
                <w:sz w:val="26"/>
                <w:szCs w:val="26"/>
              </w:rPr>
            </w:pPr>
            <w:r>
              <w:rPr>
                <w:rFonts w:eastAsia="Times New Roman"/>
                <w:color w:val="000000"/>
                <w:sz w:val="26"/>
                <w:szCs w:val="26"/>
              </w:rPr>
              <w:t>7</w:t>
            </w:r>
          </w:p>
        </w:tc>
        <w:tc>
          <w:tcPr>
            <w:tcW w:w="3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9AEFFA" w14:textId="68A2BE61" w:rsidR="00133AB0" w:rsidRPr="00FA6D1C" w:rsidRDefault="00133AB0" w:rsidP="00133AB0">
            <w:pPr>
              <w:spacing w:line="360" w:lineRule="auto"/>
              <w:jc w:val="both"/>
              <w:rPr>
                <w:rFonts w:eastAsia="Times New Roman"/>
                <w:color w:val="000000"/>
                <w:sz w:val="26"/>
                <w:szCs w:val="26"/>
              </w:rPr>
            </w:pPr>
            <w:r w:rsidRPr="00056851">
              <w:rPr>
                <w:sz w:val="26"/>
                <w:szCs w:val="26"/>
                <w:lang w:val="en-GB"/>
              </w:rPr>
              <w:t>Mã số KX.04-17/11-15.</w:t>
            </w:r>
            <w:r>
              <w:rPr>
                <w:sz w:val="26"/>
                <w:szCs w:val="26"/>
                <w:lang w:val="en-GB"/>
              </w:rPr>
              <w:t xml:space="preserve"> </w:t>
            </w:r>
            <w:r>
              <w:rPr>
                <w:rFonts w:eastAsia="Times New Roman"/>
                <w:sz w:val="26"/>
                <w:szCs w:val="26"/>
              </w:rPr>
              <w:t xml:space="preserve">Định hướng hoàn thiện chính sách </w:t>
            </w:r>
            <w:proofErr w:type="gramStart"/>
            <w:r>
              <w:rPr>
                <w:rFonts w:eastAsia="Times New Roman"/>
                <w:sz w:val="26"/>
                <w:szCs w:val="26"/>
              </w:rPr>
              <w:t>an</w:t>
            </w:r>
            <w:proofErr w:type="gramEnd"/>
            <w:r>
              <w:rPr>
                <w:rFonts w:eastAsia="Times New Roman"/>
                <w:sz w:val="26"/>
                <w:szCs w:val="26"/>
              </w:rPr>
              <w:t xml:space="preserve"> sinh xã hội và phúc lợi xã hội ở nước ta trong điều kiện mới.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EA418" w14:textId="77777777" w:rsidR="00133AB0" w:rsidRDefault="00133AB0" w:rsidP="00133AB0">
            <w:pPr>
              <w:jc w:val="both"/>
              <w:rPr>
                <w:rFonts w:eastAsia="Times New Roman"/>
                <w:sz w:val="26"/>
                <w:szCs w:val="26"/>
              </w:rPr>
            </w:pPr>
            <w:r>
              <w:rPr>
                <w:rFonts w:eastAsia="Times New Roman"/>
                <w:sz w:val="26"/>
                <w:szCs w:val="26"/>
              </w:rPr>
              <w:t>2012 - 2015.</w:t>
            </w:r>
          </w:p>
          <w:p w14:paraId="32F53874" w14:textId="466E736B" w:rsidR="00133AB0" w:rsidRPr="00FA6D1C" w:rsidRDefault="00133AB0" w:rsidP="00133AB0">
            <w:pPr>
              <w:spacing w:line="360" w:lineRule="auto"/>
              <w:rPr>
                <w:rFonts w:eastAsia="Times New Roman"/>
                <w:color w:val="000000"/>
                <w:sz w:val="26"/>
                <w:szCs w:val="26"/>
              </w:rPr>
            </w:pPr>
          </w:p>
        </w:tc>
        <w:tc>
          <w:tcPr>
            <w:tcW w:w="2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38838" w14:textId="4B0C24F9" w:rsidR="00133AB0" w:rsidRPr="00FA6D1C" w:rsidRDefault="00133AB0" w:rsidP="00133AB0">
            <w:pPr>
              <w:spacing w:line="360" w:lineRule="auto"/>
              <w:rPr>
                <w:rFonts w:eastAsia="Times New Roman"/>
                <w:color w:val="000000"/>
                <w:sz w:val="26"/>
                <w:szCs w:val="26"/>
              </w:rPr>
            </w:pPr>
            <w:r w:rsidRPr="00FA6D1C">
              <w:rPr>
                <w:rFonts w:eastAsia="Times New Roman"/>
                <w:color w:val="000000"/>
                <w:sz w:val="26"/>
                <w:szCs w:val="26"/>
              </w:rPr>
              <w:t xml:space="preserve">Đề tài cấp </w:t>
            </w:r>
            <w:r>
              <w:rPr>
                <w:rFonts w:eastAsia="Times New Roman"/>
                <w:color w:val="000000"/>
                <w:sz w:val="26"/>
                <w:szCs w:val="26"/>
              </w:rPr>
              <w:t>Nhà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D8A29" w14:textId="2D75FD9C" w:rsidR="00133AB0" w:rsidRDefault="00133AB0" w:rsidP="00133AB0">
            <w:pPr>
              <w:spacing w:line="360" w:lineRule="auto"/>
              <w:rPr>
                <w:rFonts w:eastAsia="Times New Roman"/>
                <w:color w:val="000000"/>
                <w:sz w:val="26"/>
                <w:szCs w:val="26"/>
              </w:rPr>
            </w:pPr>
            <w:r>
              <w:rPr>
                <w:rFonts w:eastAsia="Times New Roman"/>
                <w:color w:val="000000"/>
                <w:sz w:val="26"/>
                <w:szCs w:val="26"/>
              </w:rPr>
              <w:t>Tham gia</w:t>
            </w:r>
          </w:p>
        </w:tc>
      </w:tr>
    </w:tbl>
    <w:p w14:paraId="6E6F07AA" w14:textId="77777777" w:rsidR="00ED3C77" w:rsidRDefault="00ED3C77" w:rsidP="00ED3C77">
      <w:pPr>
        <w:pStyle w:val="ListParagraph"/>
        <w:numPr>
          <w:ilvl w:val="0"/>
          <w:numId w:val="5"/>
        </w:numPr>
        <w:tabs>
          <w:tab w:val="clear" w:pos="720"/>
          <w:tab w:val="num" w:pos="0"/>
          <w:tab w:val="left" w:pos="284"/>
        </w:tabs>
        <w:spacing w:before="240" w:after="120"/>
        <w:ind w:left="142" w:hanging="142"/>
        <w:jc w:val="both"/>
        <w:textAlignment w:val="baseline"/>
        <w:rPr>
          <w:rFonts w:eastAsia="Times New Roman"/>
          <w:b/>
          <w:bCs/>
          <w:color w:val="000000"/>
          <w:sz w:val="26"/>
          <w:szCs w:val="26"/>
        </w:rPr>
      </w:pPr>
      <w:r w:rsidRPr="001B5EEC">
        <w:rPr>
          <w:rFonts w:eastAsia="Times New Roman"/>
          <w:b/>
          <w:bCs/>
          <w:color w:val="000000"/>
          <w:sz w:val="26"/>
          <w:szCs w:val="26"/>
        </w:rPr>
        <w:t>Các công trình khoa học đã công bố: (tên công trình, năm công bố, nơi công bố...)</w:t>
      </w:r>
    </w:p>
    <w:p w14:paraId="41765965" w14:textId="22BCCB4C" w:rsidR="00E43850" w:rsidRPr="00E91619" w:rsidRDefault="00E91619" w:rsidP="00E91619">
      <w:pPr>
        <w:spacing w:line="360" w:lineRule="auto"/>
        <w:rPr>
          <w:b/>
          <w:bCs/>
          <w:sz w:val="26"/>
          <w:szCs w:val="26"/>
        </w:rPr>
      </w:pPr>
      <w:r w:rsidRPr="00E91619">
        <w:rPr>
          <w:b/>
          <w:bCs/>
          <w:sz w:val="26"/>
          <w:szCs w:val="26"/>
        </w:rPr>
        <w:t xml:space="preserve">2.1. </w:t>
      </w:r>
      <w:r w:rsidR="00E43850" w:rsidRPr="00E91619">
        <w:rPr>
          <w:b/>
          <w:bCs/>
          <w:sz w:val="26"/>
          <w:szCs w:val="26"/>
        </w:rPr>
        <w:t xml:space="preserve"> Sách chuyên khảo, giáo trình</w:t>
      </w:r>
    </w:p>
    <w:p w14:paraId="38640FAE" w14:textId="2EB267C2" w:rsidR="00E91619" w:rsidRPr="00E91619" w:rsidRDefault="00E91619" w:rsidP="00E91619">
      <w:pPr>
        <w:keepNext/>
        <w:spacing w:line="360" w:lineRule="auto"/>
        <w:jc w:val="both"/>
        <w:rPr>
          <w:kern w:val="36"/>
          <w:sz w:val="26"/>
          <w:szCs w:val="26"/>
        </w:rPr>
      </w:pPr>
      <w:r>
        <w:rPr>
          <w:sz w:val="26"/>
          <w:szCs w:val="26"/>
        </w:rPr>
        <w:t>1.</w:t>
      </w:r>
      <w:r w:rsidRPr="00E91619">
        <w:rPr>
          <w:sz w:val="26"/>
          <w:szCs w:val="26"/>
        </w:rPr>
        <w:t xml:space="preserve"> </w:t>
      </w:r>
      <w:r w:rsidRPr="00E91619">
        <w:rPr>
          <w:bCs/>
          <w:sz w:val="26"/>
          <w:szCs w:val="26"/>
        </w:rPr>
        <w:t xml:space="preserve">Nguyễn Thị Thái Lan, </w:t>
      </w:r>
      <w:r w:rsidRPr="00E91619">
        <w:rPr>
          <w:bCs/>
          <w:sz w:val="26"/>
          <w:szCs w:val="26"/>
          <w:highlight w:val="white"/>
        </w:rPr>
        <w:t>Bùi Thanh Minh, Đặng Kim Khánh Ly, Fabio Saini, Mai Tuyết Hạnh; Lương Bích Thủy</w:t>
      </w:r>
      <w:r w:rsidRPr="00E91619">
        <w:rPr>
          <w:bCs/>
          <w:sz w:val="26"/>
          <w:szCs w:val="26"/>
        </w:rPr>
        <w:t>;</w:t>
      </w:r>
      <w:r w:rsidRPr="00E91619">
        <w:rPr>
          <w:color w:val="2E2121"/>
          <w:kern w:val="36"/>
          <w:sz w:val="26"/>
          <w:szCs w:val="26"/>
        </w:rPr>
        <w:t xml:space="preserve"> Who </w:t>
      </w:r>
      <w:proofErr w:type="gramStart"/>
      <w:r w:rsidRPr="00E91619">
        <w:rPr>
          <w:color w:val="2E2121"/>
          <w:kern w:val="36"/>
          <w:sz w:val="26"/>
          <w:szCs w:val="26"/>
        </w:rPr>
        <w:t>Cares?:</w:t>
      </w:r>
      <w:proofErr w:type="gramEnd"/>
      <w:r w:rsidRPr="00E91619">
        <w:rPr>
          <w:color w:val="2E2121"/>
          <w:kern w:val="36"/>
          <w:sz w:val="26"/>
          <w:szCs w:val="26"/>
        </w:rPr>
        <w:t xml:space="preserve"> </w:t>
      </w:r>
      <w:r w:rsidRPr="00E91619">
        <w:rPr>
          <w:kern w:val="36"/>
          <w:sz w:val="26"/>
          <w:szCs w:val="26"/>
        </w:rPr>
        <w:t xml:space="preserve">COVID-19 Social Protection Response in Southeast Asia. </w:t>
      </w:r>
      <w:r w:rsidRPr="00E91619">
        <w:rPr>
          <w:sz w:val="26"/>
          <w:szCs w:val="26"/>
          <w:shd w:val="clear" w:color="auto" w:fill="FFFFFF"/>
        </w:rPr>
        <w:t>Chapter 7: Social Vulnerability and Exclusion during the Fourth Wave of the COVID-19 Pandemic in Vietnam.</w:t>
      </w:r>
      <w:r w:rsidRPr="00E91619">
        <w:rPr>
          <w:sz w:val="26"/>
          <w:szCs w:val="26"/>
        </w:rPr>
        <w:t xml:space="preserve"> Silkworm; 5/2023; https://silkwormbooks.com/collections/frontpage/products/who-cares-covid-19?fbclid=IwAR2ToLlugGiA-Irri0JNPsk-Za7IOwx44xUjW_o_XrvZODVdOJOdRolCoYA</w:t>
      </w:r>
    </w:p>
    <w:p w14:paraId="74504085" w14:textId="618CE5A7" w:rsidR="00E43850" w:rsidRDefault="00E91619" w:rsidP="00E91619">
      <w:pPr>
        <w:spacing w:line="360" w:lineRule="auto"/>
        <w:jc w:val="both"/>
        <w:rPr>
          <w:rFonts w:eastAsia="Times New Roman"/>
          <w:sz w:val="26"/>
          <w:szCs w:val="26"/>
        </w:rPr>
      </w:pPr>
      <w:r>
        <w:rPr>
          <w:rFonts w:eastAsia="Times New Roman"/>
          <w:sz w:val="26"/>
          <w:szCs w:val="26"/>
        </w:rPr>
        <w:t xml:space="preserve">2. </w:t>
      </w:r>
      <w:r w:rsidR="00E43850" w:rsidRPr="00E91619">
        <w:rPr>
          <w:rFonts w:eastAsia="Times New Roman"/>
          <w:sz w:val="26"/>
          <w:szCs w:val="26"/>
        </w:rPr>
        <w:t>Nguyễn Hồi Loan, Mai Linh, Nguyễn Trung Hải (đồng chủ biên), Hoạt động CTXH chuyên nghiệp trong thực hiện quyền ASXH của người dân, NXB Đại học Quốc Gia, Hà Nội, 2022.</w:t>
      </w:r>
    </w:p>
    <w:p w14:paraId="7F97EEBC" w14:textId="75227B12" w:rsidR="00E91619" w:rsidRPr="00E91619" w:rsidRDefault="00E91619" w:rsidP="00E91619">
      <w:pPr>
        <w:spacing w:line="360" w:lineRule="auto"/>
        <w:jc w:val="both"/>
        <w:rPr>
          <w:rFonts w:eastAsia="Times New Roman"/>
          <w:sz w:val="26"/>
          <w:szCs w:val="26"/>
        </w:rPr>
      </w:pPr>
      <w:r>
        <w:rPr>
          <w:sz w:val="26"/>
          <w:szCs w:val="26"/>
        </w:rPr>
        <w:t xml:space="preserve">3. </w:t>
      </w:r>
      <w:r w:rsidRPr="00E91619">
        <w:rPr>
          <w:sz w:val="26"/>
          <w:szCs w:val="26"/>
        </w:rPr>
        <w:t xml:space="preserve">Mai Tuyết Hạnh, </w:t>
      </w:r>
      <w:r w:rsidRPr="00E91619">
        <w:rPr>
          <w:rFonts w:eastAsia="Times New Roman"/>
          <w:sz w:val="26"/>
          <w:szCs w:val="26"/>
        </w:rPr>
        <w:t>Phân tích chính sách và đánh giá tác động về xã hội của chính sách. Chương 2: Nội dung và quy trình phân tích chính sách, NXB Hồng Đức, Hà Nội, 2021.</w:t>
      </w:r>
    </w:p>
    <w:p w14:paraId="45C81D6F" w14:textId="32A84716" w:rsidR="00E43850" w:rsidRPr="00E91619" w:rsidRDefault="00E91619" w:rsidP="00E91619">
      <w:pPr>
        <w:spacing w:line="360" w:lineRule="auto"/>
        <w:jc w:val="both"/>
        <w:rPr>
          <w:rFonts w:eastAsia="Times New Roman"/>
          <w:sz w:val="26"/>
          <w:szCs w:val="26"/>
        </w:rPr>
      </w:pPr>
      <w:r>
        <w:rPr>
          <w:rFonts w:eastAsia="Times New Roman"/>
          <w:sz w:val="26"/>
          <w:szCs w:val="26"/>
        </w:rPr>
        <w:t xml:space="preserve">4. </w:t>
      </w:r>
      <w:r w:rsidR="00E43850" w:rsidRPr="00E91619">
        <w:rPr>
          <w:rFonts w:eastAsia="Times New Roman"/>
          <w:sz w:val="26"/>
          <w:szCs w:val="26"/>
        </w:rPr>
        <w:t>Nguyễn Thị Kim Hoa (chủ biên), Giáo trình Nhập môn CTXH NXB ĐHQG, Hà Nội, 2016.</w:t>
      </w:r>
    </w:p>
    <w:p w14:paraId="68CC09D6" w14:textId="04F6D34D" w:rsidR="00E43850" w:rsidRDefault="00E91619" w:rsidP="00E91619">
      <w:pPr>
        <w:spacing w:line="360" w:lineRule="auto"/>
        <w:jc w:val="both"/>
        <w:rPr>
          <w:rFonts w:eastAsia="Times New Roman"/>
          <w:sz w:val="26"/>
          <w:szCs w:val="26"/>
        </w:rPr>
      </w:pPr>
      <w:r>
        <w:rPr>
          <w:rFonts w:eastAsia="Times New Roman"/>
          <w:sz w:val="26"/>
          <w:szCs w:val="26"/>
        </w:rPr>
        <w:t xml:space="preserve">5. </w:t>
      </w:r>
      <w:r w:rsidR="00E43850" w:rsidRPr="00E91619">
        <w:rPr>
          <w:rFonts w:eastAsia="Times New Roman"/>
          <w:sz w:val="26"/>
          <w:szCs w:val="26"/>
        </w:rPr>
        <w:t>Mai Tuyết Hạnh, Giáo trình Xã hội học đại cương, Chương 9: Xã hội hoá, NXB ĐHQG Hà Nội, Hà Nội, 2016.</w:t>
      </w:r>
    </w:p>
    <w:p w14:paraId="3E71F513" w14:textId="39D536FD" w:rsidR="00E91619" w:rsidRPr="00E91619" w:rsidRDefault="00E91619" w:rsidP="00E91619">
      <w:pPr>
        <w:spacing w:line="360" w:lineRule="auto"/>
        <w:jc w:val="both"/>
        <w:rPr>
          <w:sz w:val="26"/>
          <w:szCs w:val="26"/>
        </w:rPr>
      </w:pPr>
      <w:r>
        <w:rPr>
          <w:rFonts w:eastAsia="Times New Roman"/>
          <w:sz w:val="26"/>
          <w:szCs w:val="26"/>
        </w:rPr>
        <w:t xml:space="preserve">6. </w:t>
      </w:r>
      <w:r w:rsidRPr="00E91619">
        <w:rPr>
          <w:rFonts w:eastAsia="Times New Roman"/>
          <w:sz w:val="26"/>
          <w:szCs w:val="26"/>
        </w:rPr>
        <w:t>Nguyễn Thị Kim Hoa (chủ biên), Giáo trình Cao đẳng nghề CTXH trong lĩnh vực phòng, chống Bạo lực gia đình, NXB Lao động xã hội, Hà Nội, 2013</w:t>
      </w:r>
    </w:p>
    <w:p w14:paraId="48C6C370" w14:textId="3A4B1B1F" w:rsidR="00E43850" w:rsidRPr="00E91619" w:rsidRDefault="00E91619" w:rsidP="00E91619">
      <w:pPr>
        <w:spacing w:line="360" w:lineRule="auto"/>
        <w:jc w:val="both"/>
        <w:rPr>
          <w:b/>
          <w:bCs/>
          <w:sz w:val="26"/>
          <w:szCs w:val="26"/>
        </w:rPr>
      </w:pPr>
      <w:r w:rsidRPr="00E91619">
        <w:rPr>
          <w:b/>
          <w:bCs/>
          <w:sz w:val="26"/>
          <w:szCs w:val="26"/>
        </w:rPr>
        <w:t>2.2</w:t>
      </w:r>
      <w:r w:rsidR="00E43850" w:rsidRPr="00E91619">
        <w:rPr>
          <w:b/>
          <w:bCs/>
          <w:sz w:val="26"/>
          <w:szCs w:val="26"/>
        </w:rPr>
        <w:t xml:space="preserve">. Số bài báo đăng trên các tạp chí chuyên ngành trong nước: </w:t>
      </w:r>
    </w:p>
    <w:p w14:paraId="0C446F57" w14:textId="712425F5" w:rsidR="00E43850" w:rsidRPr="00E91619" w:rsidRDefault="00E91619" w:rsidP="00E91619">
      <w:pPr>
        <w:spacing w:line="360" w:lineRule="auto"/>
        <w:jc w:val="both"/>
        <w:rPr>
          <w:sz w:val="26"/>
          <w:szCs w:val="26"/>
        </w:rPr>
      </w:pPr>
      <w:r>
        <w:rPr>
          <w:sz w:val="26"/>
          <w:szCs w:val="26"/>
        </w:rPr>
        <w:t xml:space="preserve">1. </w:t>
      </w:r>
      <w:r w:rsidR="00E43850" w:rsidRPr="00E91619">
        <w:rPr>
          <w:sz w:val="26"/>
          <w:szCs w:val="26"/>
        </w:rPr>
        <w:t>Nguyễn Thị Như Trang, Bùi Thị Hồng Thái, Nguyễn Thị Lan, Đào Thuý Hằng, Nguyễn Lan Nguyên, Mai Tuyết Hạnh, Nguyễn Thị Quỳnh Anh, Gắn kết học tập của sinh viên: Tổng quan về khái niệm và đo lường, Tạp chí Khoa học Xã hội và Nhân văn, Tập 9, số 3, 2023.</w:t>
      </w:r>
    </w:p>
    <w:p w14:paraId="3870134E" w14:textId="235FA773" w:rsidR="00E43850" w:rsidRPr="00E91619" w:rsidRDefault="00E91619" w:rsidP="00E91619">
      <w:pPr>
        <w:spacing w:line="360" w:lineRule="auto"/>
        <w:jc w:val="both"/>
        <w:rPr>
          <w:rFonts w:eastAsia="Times New Roman"/>
          <w:sz w:val="26"/>
          <w:szCs w:val="26"/>
        </w:rPr>
      </w:pPr>
      <w:r>
        <w:rPr>
          <w:sz w:val="26"/>
          <w:szCs w:val="26"/>
        </w:rPr>
        <w:lastRenderedPageBreak/>
        <w:t xml:space="preserve">2. </w:t>
      </w:r>
      <w:r w:rsidR="00E43850" w:rsidRPr="00E91619">
        <w:rPr>
          <w:sz w:val="26"/>
          <w:szCs w:val="26"/>
        </w:rPr>
        <w:t xml:space="preserve">Mai Tuyết Hạnh. </w:t>
      </w:r>
      <w:r w:rsidR="00E43850" w:rsidRPr="00E91619">
        <w:rPr>
          <w:rFonts w:eastAsia="Times New Roman"/>
          <w:sz w:val="26"/>
          <w:szCs w:val="26"/>
        </w:rPr>
        <w:t>Đời sống của người cao tuổi Việt nam trong giai đoạn già hóa dân số, Tạp chí Khoa học xã hội và nhân văn (ISSN 2345-1172) tập 2 số 1b, 2016, tr 26-42.</w:t>
      </w:r>
    </w:p>
    <w:p w14:paraId="3EA161BD" w14:textId="593D8C17" w:rsidR="00E43850" w:rsidRPr="00E91619" w:rsidRDefault="00E91619" w:rsidP="00E91619">
      <w:pPr>
        <w:spacing w:line="360" w:lineRule="auto"/>
        <w:jc w:val="both"/>
        <w:rPr>
          <w:sz w:val="26"/>
          <w:szCs w:val="26"/>
        </w:rPr>
      </w:pPr>
      <w:r>
        <w:rPr>
          <w:sz w:val="26"/>
          <w:szCs w:val="26"/>
        </w:rPr>
        <w:t>3.</w:t>
      </w:r>
      <w:r w:rsidR="00E43850" w:rsidRPr="00E91619">
        <w:rPr>
          <w:sz w:val="26"/>
          <w:szCs w:val="26"/>
        </w:rPr>
        <w:t xml:space="preserve"> Mai Tuyết Hạnh. </w:t>
      </w:r>
      <w:r w:rsidR="00E43850" w:rsidRPr="00E91619">
        <w:rPr>
          <w:rFonts w:eastAsia="Times New Roman"/>
          <w:sz w:val="26"/>
          <w:szCs w:val="26"/>
        </w:rPr>
        <w:t>Trợ giúp xã hội thường xuyên cho người cao tuổi Hà Nội. Tạp chí Khoa học xã hội và nhân văn) tập 2 số 2b, 2016, tr.204-217.</w:t>
      </w:r>
    </w:p>
    <w:p w14:paraId="502F77A9" w14:textId="2FC3E1A5" w:rsidR="00E43850" w:rsidRPr="006236B1" w:rsidRDefault="006236B1" w:rsidP="00E91619">
      <w:pPr>
        <w:spacing w:line="360" w:lineRule="auto"/>
        <w:jc w:val="both"/>
        <w:rPr>
          <w:b/>
          <w:bCs/>
          <w:sz w:val="26"/>
          <w:szCs w:val="26"/>
        </w:rPr>
      </w:pPr>
      <w:r w:rsidRPr="006236B1">
        <w:rPr>
          <w:b/>
          <w:bCs/>
          <w:sz w:val="26"/>
          <w:szCs w:val="26"/>
        </w:rPr>
        <w:t>2.3</w:t>
      </w:r>
      <w:r w:rsidR="00E43850" w:rsidRPr="006236B1">
        <w:rPr>
          <w:b/>
          <w:bCs/>
          <w:sz w:val="26"/>
          <w:szCs w:val="26"/>
        </w:rPr>
        <w:t>. Số báo cáo tham gia các Hội nghị khoa học Quốc tế:</w:t>
      </w:r>
    </w:p>
    <w:p w14:paraId="480E6CBB" w14:textId="40FF22AF" w:rsidR="00E43850" w:rsidRPr="00E91619" w:rsidRDefault="006236B1" w:rsidP="00E91619">
      <w:pPr>
        <w:spacing w:line="360" w:lineRule="auto"/>
        <w:jc w:val="both"/>
        <w:rPr>
          <w:sz w:val="26"/>
          <w:szCs w:val="26"/>
        </w:rPr>
      </w:pPr>
      <w:r>
        <w:rPr>
          <w:sz w:val="26"/>
          <w:szCs w:val="26"/>
        </w:rPr>
        <w:t xml:space="preserve">1. </w:t>
      </w:r>
      <w:r w:rsidR="00E43850" w:rsidRPr="00E91619">
        <w:rPr>
          <w:sz w:val="26"/>
          <w:szCs w:val="26"/>
        </w:rPr>
        <w:t xml:space="preserve">Mai Tuyết Hạnh. </w:t>
      </w:r>
      <w:r w:rsidR="00E43850" w:rsidRPr="00E91619">
        <w:rPr>
          <w:rFonts w:eastAsia="Times New Roman"/>
          <w:color w:val="222222"/>
          <w:sz w:val="26"/>
          <w:szCs w:val="26"/>
          <w:highlight w:val="white"/>
        </w:rPr>
        <w:t>Thực trạng tổ chức thực hành phát triển cộng đồng cho sinh viên ngành CTXH tại trường Đại học Khoa học Xã hội và Nhân văn</w:t>
      </w:r>
      <w:r w:rsidR="00E43850" w:rsidRPr="00E91619">
        <w:rPr>
          <w:rFonts w:eastAsia="Times New Roman"/>
          <w:color w:val="222222"/>
          <w:sz w:val="26"/>
          <w:szCs w:val="26"/>
        </w:rPr>
        <w:t>.</w:t>
      </w:r>
      <w:r w:rsidR="00E43850" w:rsidRPr="00E91619">
        <w:rPr>
          <w:rFonts w:eastAsia="Times New Roman"/>
          <w:color w:val="222222"/>
          <w:sz w:val="26"/>
          <w:szCs w:val="26"/>
          <w:highlight w:val="white"/>
        </w:rPr>
        <w:t xml:space="preserve"> Kỷ yếu hội thảo Quốc tế</w:t>
      </w:r>
      <w:r w:rsidR="00E43850" w:rsidRPr="00E91619">
        <w:rPr>
          <w:rFonts w:eastAsia="Times New Roman"/>
          <w:b/>
          <w:sz w:val="26"/>
          <w:szCs w:val="26"/>
        </w:rPr>
        <w:t xml:space="preserve"> “</w:t>
      </w:r>
      <w:r w:rsidR="00E43850" w:rsidRPr="00E91619">
        <w:rPr>
          <w:rFonts w:eastAsia="Times New Roman"/>
          <w:sz w:val="26"/>
          <w:szCs w:val="26"/>
        </w:rPr>
        <w:t>Đào tạo nghề Công tác xã hội: Kinh nghiệm quốc tế và thực tế Việt Nam”, tr 295, 2022 Nhà xuất bản Đại học Quốc Gia Hà Nội.</w:t>
      </w:r>
    </w:p>
    <w:p w14:paraId="6C6E0FB5" w14:textId="777C2161" w:rsidR="00E43850" w:rsidRPr="00E91619" w:rsidRDefault="006236B1" w:rsidP="00E91619">
      <w:pPr>
        <w:spacing w:line="360" w:lineRule="auto"/>
        <w:jc w:val="both"/>
        <w:rPr>
          <w:sz w:val="26"/>
          <w:szCs w:val="26"/>
        </w:rPr>
      </w:pPr>
      <w:r>
        <w:rPr>
          <w:sz w:val="26"/>
          <w:szCs w:val="26"/>
        </w:rPr>
        <w:t>2.</w:t>
      </w:r>
      <w:r w:rsidR="00E43850" w:rsidRPr="00E91619">
        <w:rPr>
          <w:sz w:val="26"/>
          <w:szCs w:val="26"/>
        </w:rPr>
        <w:t xml:space="preserve"> Mai Tuyết Hạnh</w:t>
      </w:r>
      <w:r w:rsidR="00E43850" w:rsidRPr="00E91619">
        <w:rPr>
          <w:rFonts w:eastAsia="Times New Roman"/>
          <w:sz w:val="26"/>
          <w:szCs w:val="26"/>
        </w:rPr>
        <w:t>. Sự hài lòng của Người cao tuổi khi sử dụng dịch vụ chăm sóc y tế bằng thẻ BHYT tại Hà Nội, Chăm sóc sức khỏe người cao tuổi Việt Nam trong giai đoạn hiện nay. Kỷ yếu hội thảo “Chăm sóc sức khỏe: Những vấn đề xã hội học và công tác xã hội”, tr370-389. 2017, Nhà xuất bản Đại học Quốc Gia Hà Nội</w:t>
      </w:r>
    </w:p>
    <w:p w14:paraId="555D816C" w14:textId="18F92FBF" w:rsidR="00E43850" w:rsidRPr="00E91619" w:rsidRDefault="006236B1" w:rsidP="00E91619">
      <w:pPr>
        <w:spacing w:line="360" w:lineRule="auto"/>
        <w:jc w:val="both"/>
        <w:rPr>
          <w:rFonts w:eastAsia="Times New Roman"/>
          <w:sz w:val="26"/>
          <w:szCs w:val="26"/>
        </w:rPr>
      </w:pPr>
      <w:r>
        <w:rPr>
          <w:sz w:val="26"/>
          <w:szCs w:val="26"/>
        </w:rPr>
        <w:t>3.</w:t>
      </w:r>
      <w:r w:rsidR="00E43850" w:rsidRPr="00E91619">
        <w:rPr>
          <w:sz w:val="26"/>
          <w:szCs w:val="26"/>
        </w:rPr>
        <w:t xml:space="preserve"> Mai Tuyết Hạnh</w:t>
      </w:r>
      <w:r w:rsidR="00E43850" w:rsidRPr="00E91619">
        <w:rPr>
          <w:rFonts w:eastAsia="Times New Roman"/>
          <w:sz w:val="26"/>
          <w:szCs w:val="26"/>
        </w:rPr>
        <w:t>. Chăm sóc sức khỏe người cao tuổi Việt Nam trong giai đoạn hiện nay, Kỷ yếu hội thảo “Chăm sóc sức khỏe: Những vấn đề xã hội học và công tác xã hội”, tr.246-263, 2017, Nhà xuất bản Đại học Quốc Gia Hà Nội.</w:t>
      </w:r>
    </w:p>
    <w:p w14:paraId="7F3AF102" w14:textId="3AB26C82" w:rsidR="00E43850" w:rsidRPr="00E91619" w:rsidRDefault="006236B1" w:rsidP="00E91619">
      <w:pPr>
        <w:spacing w:line="360" w:lineRule="auto"/>
        <w:jc w:val="both"/>
        <w:rPr>
          <w:rFonts w:eastAsia="Times New Roman"/>
          <w:sz w:val="26"/>
          <w:szCs w:val="26"/>
        </w:rPr>
      </w:pPr>
      <w:r>
        <w:rPr>
          <w:sz w:val="26"/>
          <w:szCs w:val="26"/>
        </w:rPr>
        <w:t xml:space="preserve">4. </w:t>
      </w:r>
      <w:r w:rsidR="00E43850" w:rsidRPr="00E91619">
        <w:rPr>
          <w:sz w:val="26"/>
          <w:szCs w:val="26"/>
        </w:rPr>
        <w:t>Mai Tuyết Hạnh</w:t>
      </w:r>
      <w:r w:rsidR="00E43850" w:rsidRPr="00E91619">
        <w:rPr>
          <w:rFonts w:eastAsia="Times New Roman"/>
          <w:sz w:val="26"/>
          <w:szCs w:val="26"/>
        </w:rPr>
        <w:t xml:space="preserve">. Một vài nét về </w:t>
      </w:r>
      <w:proofErr w:type="gramStart"/>
      <w:r w:rsidR="00E43850" w:rsidRPr="00E91619">
        <w:rPr>
          <w:rFonts w:eastAsia="Times New Roman"/>
          <w:sz w:val="26"/>
          <w:szCs w:val="26"/>
        </w:rPr>
        <w:t>an</w:t>
      </w:r>
      <w:proofErr w:type="gramEnd"/>
      <w:r w:rsidR="00E43850" w:rsidRPr="00E91619">
        <w:rPr>
          <w:rFonts w:eastAsia="Times New Roman"/>
          <w:sz w:val="26"/>
          <w:szCs w:val="26"/>
        </w:rPr>
        <w:t xml:space="preserve"> sinh xã hội của người cao tuổi Việt Nam, tr 258 – 270, 2012. Nhà xuất bản Đại học Quốc gia Hà Nội (ISBN: 978-604-62-0701-2).</w:t>
      </w:r>
    </w:p>
    <w:p w14:paraId="133CE5B2" w14:textId="03E45686" w:rsidR="00E43850" w:rsidRPr="00E91619" w:rsidRDefault="006236B1" w:rsidP="00E91619">
      <w:pPr>
        <w:spacing w:line="360" w:lineRule="auto"/>
        <w:jc w:val="both"/>
        <w:rPr>
          <w:rFonts w:eastAsia="Times New Roman"/>
          <w:sz w:val="26"/>
          <w:szCs w:val="26"/>
        </w:rPr>
      </w:pPr>
      <w:r>
        <w:rPr>
          <w:rFonts w:eastAsia="Times New Roman"/>
          <w:sz w:val="26"/>
          <w:szCs w:val="26"/>
        </w:rPr>
        <w:t>5.</w:t>
      </w:r>
      <w:r w:rsidR="00E43850" w:rsidRPr="00E91619">
        <w:rPr>
          <w:rFonts w:eastAsia="Times New Roman"/>
          <w:sz w:val="26"/>
          <w:szCs w:val="26"/>
        </w:rPr>
        <w:t xml:space="preserve"> </w:t>
      </w:r>
      <w:r w:rsidR="00E43850" w:rsidRPr="00E91619">
        <w:rPr>
          <w:sz w:val="26"/>
          <w:szCs w:val="26"/>
        </w:rPr>
        <w:t>Mai Tuyết Hạnh</w:t>
      </w:r>
      <w:r w:rsidR="00E43850" w:rsidRPr="00E91619">
        <w:rPr>
          <w:rFonts w:eastAsia="Times New Roman"/>
          <w:sz w:val="26"/>
          <w:szCs w:val="26"/>
        </w:rPr>
        <w:t>. Một số vấn đề trong thực hành công tác xã hội tại Khoa Xã hội học, trường ĐHKHXH&amp;NV hiện nay. Kỷ yếu hội thảo quốc tế 20 năm khoa Xã hội học thành tựu và thách thức, NXB ĐHQG, 2011, tr 110-115.</w:t>
      </w:r>
    </w:p>
    <w:p w14:paraId="22449CD5" w14:textId="2168D67D" w:rsidR="00E43850" w:rsidRPr="00E91619" w:rsidRDefault="006236B1" w:rsidP="00E91619">
      <w:pPr>
        <w:spacing w:line="360" w:lineRule="auto"/>
        <w:jc w:val="both"/>
        <w:rPr>
          <w:sz w:val="26"/>
          <w:szCs w:val="26"/>
        </w:rPr>
      </w:pPr>
      <w:r>
        <w:rPr>
          <w:rFonts w:eastAsia="Times New Roman"/>
          <w:sz w:val="26"/>
          <w:szCs w:val="26"/>
        </w:rPr>
        <w:t>6.</w:t>
      </w:r>
      <w:r w:rsidR="00E43850" w:rsidRPr="00E91619">
        <w:rPr>
          <w:rFonts w:eastAsia="Times New Roman"/>
          <w:sz w:val="26"/>
          <w:szCs w:val="26"/>
        </w:rPr>
        <w:t xml:space="preserve"> </w:t>
      </w:r>
      <w:r w:rsidR="00E43850" w:rsidRPr="00E91619">
        <w:rPr>
          <w:sz w:val="26"/>
          <w:szCs w:val="26"/>
        </w:rPr>
        <w:t xml:space="preserve">Mai Tuyết Hạnh, Sự cần thiết của môn học </w:t>
      </w:r>
      <w:proofErr w:type="gramStart"/>
      <w:r w:rsidR="00E43850" w:rsidRPr="00E91619">
        <w:rPr>
          <w:sz w:val="26"/>
          <w:szCs w:val="26"/>
        </w:rPr>
        <w:t>an</w:t>
      </w:r>
      <w:proofErr w:type="gramEnd"/>
      <w:r w:rsidR="00E43850" w:rsidRPr="00E91619">
        <w:rPr>
          <w:sz w:val="26"/>
          <w:szCs w:val="26"/>
        </w:rPr>
        <w:t xml:space="preserve"> sinh xã hội trong chương trình đạo tạo cử nhân ngành CTXH tại trường đại học KHXH&amp;NV- Đại học quốc gia Hà Nội. Kỷ yếu hội thảo Hội thảo quốc tế “Nghiên cứu và đào tạo CTXH trong quá trình hội nhập và phát triển” Đại học Khoa học XH&amp;NV, 2008.</w:t>
      </w:r>
    </w:p>
    <w:p w14:paraId="3D414F93" w14:textId="533AE214" w:rsidR="00E43850" w:rsidRPr="00E91619" w:rsidRDefault="006236B1" w:rsidP="00E91619">
      <w:pPr>
        <w:spacing w:line="360" w:lineRule="auto"/>
        <w:jc w:val="both"/>
        <w:rPr>
          <w:color w:val="202124"/>
          <w:sz w:val="26"/>
          <w:szCs w:val="26"/>
          <w:shd w:val="clear" w:color="auto" w:fill="FFFFFF"/>
        </w:rPr>
      </w:pPr>
      <w:r>
        <w:rPr>
          <w:rFonts w:eastAsia="Times New Roman"/>
          <w:sz w:val="26"/>
          <w:szCs w:val="26"/>
        </w:rPr>
        <w:t>7.</w:t>
      </w:r>
      <w:r w:rsidR="00E43850" w:rsidRPr="00E91619">
        <w:rPr>
          <w:rFonts w:eastAsia="Times New Roman"/>
          <w:sz w:val="26"/>
          <w:szCs w:val="26"/>
        </w:rPr>
        <w:t xml:space="preserve"> </w:t>
      </w:r>
      <w:r w:rsidR="00E43850" w:rsidRPr="00E91619">
        <w:rPr>
          <w:sz w:val="26"/>
          <w:szCs w:val="26"/>
        </w:rPr>
        <w:t>Mai Tuyết Hạnh, Lương Thị Lê</w:t>
      </w:r>
      <w:r w:rsidR="00E43850" w:rsidRPr="00E91619">
        <w:rPr>
          <w:rFonts w:eastAsia="Times New Roman"/>
          <w:sz w:val="26"/>
          <w:szCs w:val="26"/>
        </w:rPr>
        <w:t xml:space="preserve">. </w:t>
      </w:r>
      <w:r w:rsidR="00E43850" w:rsidRPr="00E91619">
        <w:rPr>
          <w:bCs/>
          <w:sz w:val="26"/>
          <w:szCs w:val="26"/>
        </w:rPr>
        <w:t>Thực trạng nhu cầu của cha mẹ trong việc chăm sóc và giáo dục trẻ tự kỷ (Nghiên cứu tại Trung tâm Hừng Đông).</w:t>
      </w:r>
      <w:r w:rsidR="00E43850" w:rsidRPr="00E91619">
        <w:rPr>
          <w:snapToGrid w:val="0"/>
          <w:sz w:val="26"/>
          <w:szCs w:val="26"/>
        </w:rPr>
        <w:t xml:space="preserve"> Hội thảo Quốc tế</w:t>
      </w:r>
      <w:r w:rsidR="00E43850" w:rsidRPr="00E91619">
        <w:rPr>
          <w:color w:val="202124"/>
          <w:sz w:val="26"/>
          <w:szCs w:val="26"/>
          <w:shd w:val="clear" w:color="auto" w:fill="FFFFFF"/>
        </w:rPr>
        <w:t xml:space="preserve"> Nghề Xã hội học và Công tác xã hội: Thực trạng và triển vọng”. Khoa Xã hội học- Trường Đại học KHXH&amp;NV, 2022.</w:t>
      </w:r>
    </w:p>
    <w:p w14:paraId="0D969D16" w14:textId="59C6BB9B" w:rsidR="00E43850" w:rsidRPr="006236B1" w:rsidRDefault="006236B1" w:rsidP="00E91619">
      <w:pPr>
        <w:spacing w:line="360" w:lineRule="auto"/>
        <w:jc w:val="both"/>
        <w:rPr>
          <w:b/>
          <w:bCs/>
          <w:sz w:val="26"/>
          <w:szCs w:val="26"/>
        </w:rPr>
      </w:pPr>
      <w:r w:rsidRPr="006236B1">
        <w:rPr>
          <w:b/>
          <w:bCs/>
          <w:sz w:val="26"/>
          <w:szCs w:val="26"/>
        </w:rPr>
        <w:t>2</w:t>
      </w:r>
      <w:r w:rsidR="00E43850" w:rsidRPr="006236B1">
        <w:rPr>
          <w:b/>
          <w:bCs/>
          <w:sz w:val="26"/>
          <w:szCs w:val="26"/>
        </w:rPr>
        <w:t>.</w:t>
      </w:r>
      <w:r w:rsidRPr="006236B1">
        <w:rPr>
          <w:b/>
          <w:bCs/>
          <w:sz w:val="26"/>
          <w:szCs w:val="26"/>
        </w:rPr>
        <w:t>4</w:t>
      </w:r>
      <w:r w:rsidR="00E43850" w:rsidRPr="006236B1">
        <w:rPr>
          <w:b/>
          <w:bCs/>
          <w:sz w:val="26"/>
          <w:szCs w:val="26"/>
        </w:rPr>
        <w:t>. Số báo cáo tham gia các Hội nghị khoa học trong nước:</w:t>
      </w:r>
    </w:p>
    <w:p w14:paraId="661510EF" w14:textId="39F7A3F7" w:rsidR="00E43850" w:rsidRPr="00E91619" w:rsidRDefault="006236B1" w:rsidP="00E91619">
      <w:pPr>
        <w:spacing w:line="360" w:lineRule="auto"/>
        <w:jc w:val="both"/>
        <w:rPr>
          <w:sz w:val="26"/>
          <w:szCs w:val="26"/>
          <w:lang w:val="pt-BR"/>
        </w:rPr>
      </w:pPr>
      <w:r>
        <w:rPr>
          <w:sz w:val="26"/>
          <w:szCs w:val="26"/>
          <w:lang w:val="pt-BR"/>
        </w:rPr>
        <w:t>1.</w:t>
      </w:r>
      <w:r w:rsidR="00E43850" w:rsidRPr="00E91619">
        <w:rPr>
          <w:sz w:val="26"/>
          <w:szCs w:val="26"/>
          <w:lang w:val="pt-BR"/>
        </w:rPr>
        <w:t xml:space="preserve"> Mai Tuyết Hạnh. Trợ giúp xã hội cho cựu chiến binh Hà Nội giai đoạn hiện nay.</w:t>
      </w:r>
      <w:r w:rsidR="00E43850" w:rsidRPr="00F37E19">
        <w:t xml:space="preserve"> </w:t>
      </w:r>
      <w:r w:rsidR="00E43850" w:rsidRPr="00E91619">
        <w:rPr>
          <w:sz w:val="26"/>
          <w:szCs w:val="26"/>
          <w:lang w:val="pt-BR"/>
        </w:rPr>
        <w:t>Hội thảo Viện Xã hội học: An sinh xã hội bền vững cho các nhóm yếu thế. 2023</w:t>
      </w:r>
    </w:p>
    <w:p w14:paraId="513786A7" w14:textId="2CF8D87E" w:rsidR="00E43850" w:rsidRPr="00E91619" w:rsidRDefault="006236B1" w:rsidP="00E91619">
      <w:pPr>
        <w:spacing w:line="360" w:lineRule="auto"/>
        <w:jc w:val="both"/>
        <w:rPr>
          <w:sz w:val="26"/>
          <w:szCs w:val="26"/>
        </w:rPr>
      </w:pPr>
      <w:r>
        <w:rPr>
          <w:sz w:val="26"/>
          <w:szCs w:val="26"/>
          <w:lang w:val="nl-NL"/>
        </w:rPr>
        <w:lastRenderedPageBreak/>
        <w:t xml:space="preserve">2. </w:t>
      </w:r>
      <w:r w:rsidR="00E43850" w:rsidRPr="00E91619">
        <w:rPr>
          <w:sz w:val="26"/>
          <w:szCs w:val="26"/>
        </w:rPr>
        <w:t>Mai Tuyết Hạnh, Nguyễn Thị Vân Anh.</w:t>
      </w:r>
      <w:r w:rsidR="00E43850" w:rsidRPr="00E91619">
        <w:rPr>
          <w:sz w:val="26"/>
          <w:szCs w:val="26"/>
          <w:lang w:val="nl-NL"/>
        </w:rPr>
        <w:t xml:space="preserve"> Thực trạng dịch vụ chăm sóc, điều trị và hỗ trợ cho người sống với HIV</w:t>
      </w:r>
      <w:r w:rsidR="00E43850" w:rsidRPr="00E91619">
        <w:rPr>
          <w:sz w:val="26"/>
          <w:szCs w:val="26"/>
        </w:rPr>
        <w:t xml:space="preserve"> tại các cơ sở y tế (Nghiên cứu tại </w:t>
      </w:r>
      <w:r w:rsidR="00E43850" w:rsidRPr="00E91619">
        <w:rPr>
          <w:sz w:val="26"/>
          <w:szCs w:val="26"/>
          <w:lang w:val="nl-NL"/>
        </w:rPr>
        <w:t>phòng khám ngoại trú Hoàng Mai- thành phố Hà Nội</w:t>
      </w:r>
      <w:r w:rsidR="00E43850" w:rsidRPr="00E91619">
        <w:rPr>
          <w:sz w:val="26"/>
          <w:szCs w:val="26"/>
        </w:rPr>
        <w:t>).</w:t>
      </w:r>
      <w:r w:rsidR="00E43850" w:rsidRPr="00E91619">
        <w:rPr>
          <w:snapToGrid w:val="0"/>
        </w:rPr>
        <w:t xml:space="preserve"> </w:t>
      </w:r>
      <w:r w:rsidR="00E43850" w:rsidRPr="00E91619">
        <w:rPr>
          <w:snapToGrid w:val="0"/>
          <w:sz w:val="26"/>
          <w:szCs w:val="26"/>
        </w:rPr>
        <w:t>Hội thảo Công tác xã hội trong bệnh viện- Đại học Lao động xã hội cơ sở 2, Thành phố HCM, 2022</w:t>
      </w:r>
    </w:p>
    <w:p w14:paraId="5A3588BC" w14:textId="2C7497E6" w:rsidR="00E43850" w:rsidRPr="00E91619" w:rsidRDefault="006236B1" w:rsidP="00E91619">
      <w:pPr>
        <w:spacing w:line="360" w:lineRule="auto"/>
        <w:jc w:val="both"/>
        <w:rPr>
          <w:sz w:val="26"/>
          <w:szCs w:val="26"/>
        </w:rPr>
      </w:pPr>
      <w:r>
        <w:rPr>
          <w:sz w:val="26"/>
          <w:szCs w:val="26"/>
          <w:lang w:val="nl-NL"/>
        </w:rPr>
        <w:t xml:space="preserve">3. </w:t>
      </w:r>
      <w:r w:rsidR="00E43850" w:rsidRPr="00E91619">
        <w:rPr>
          <w:sz w:val="26"/>
          <w:szCs w:val="26"/>
        </w:rPr>
        <w:t xml:space="preserve">Mai Tuyết Hạnh, Lịch sử hình thành và phát triển </w:t>
      </w:r>
      <w:proofErr w:type="gramStart"/>
      <w:r w:rsidR="00E43850" w:rsidRPr="00E91619">
        <w:rPr>
          <w:sz w:val="26"/>
          <w:szCs w:val="26"/>
        </w:rPr>
        <w:t>an</w:t>
      </w:r>
      <w:proofErr w:type="gramEnd"/>
      <w:r w:rsidR="00E43850" w:rsidRPr="00E91619">
        <w:rPr>
          <w:sz w:val="26"/>
          <w:szCs w:val="26"/>
        </w:rPr>
        <w:t xml:space="preserve"> sinh xã hội trên thế giới và ở Việt Nam. Kỷ yếu hội thảo </w:t>
      </w:r>
      <w:r w:rsidR="00E43850" w:rsidRPr="00E91619">
        <w:rPr>
          <w:color w:val="000000"/>
          <w:sz w:val="26"/>
          <w:szCs w:val="26"/>
        </w:rPr>
        <w:t xml:space="preserve">Nghị định thư về: Đổi mới công tác xã hội trong điều kiện kinh tế thi trường và hội nhập Quốc tế (nghiên cứu kinh nghiệm của CHXHCN Việt Nam và Liên Bang Nga), </w:t>
      </w:r>
      <w:r w:rsidR="00E43850" w:rsidRPr="00E91619">
        <w:rPr>
          <w:sz w:val="26"/>
          <w:szCs w:val="26"/>
        </w:rPr>
        <w:t>Đại học Khoa học XH&amp;NV, 2010.</w:t>
      </w:r>
    </w:p>
    <w:p w14:paraId="52CB8CDB" w14:textId="33F84CFC" w:rsidR="00E43850" w:rsidRPr="00E91619" w:rsidRDefault="006236B1" w:rsidP="00E91619">
      <w:pPr>
        <w:spacing w:line="360" w:lineRule="auto"/>
        <w:jc w:val="both"/>
        <w:rPr>
          <w:rFonts w:eastAsia="Times New Roman"/>
          <w:sz w:val="26"/>
          <w:szCs w:val="26"/>
        </w:rPr>
      </w:pPr>
      <w:r>
        <w:rPr>
          <w:sz w:val="26"/>
          <w:szCs w:val="26"/>
        </w:rPr>
        <w:t>4.</w:t>
      </w:r>
      <w:r w:rsidR="00E43850" w:rsidRPr="00E91619">
        <w:rPr>
          <w:sz w:val="26"/>
          <w:szCs w:val="26"/>
        </w:rPr>
        <w:t xml:space="preserve"> Mai Tuyết Hạnh, </w:t>
      </w:r>
      <w:r w:rsidR="00E43850" w:rsidRPr="00E91619">
        <w:rPr>
          <w:rFonts w:eastAsia="Times New Roman"/>
          <w:sz w:val="26"/>
          <w:szCs w:val="26"/>
        </w:rPr>
        <w:t>Những thuận lợi và khó khăn trong triển khai thực hành CTXH. Kỷ yếu hội thảo tại ĐH Lao động Xã hội, 2010</w:t>
      </w:r>
    </w:p>
    <w:tbl>
      <w:tblPr>
        <w:tblW w:w="9226" w:type="dxa"/>
        <w:tblInd w:w="-108" w:type="dxa"/>
        <w:tblLayout w:type="fixed"/>
        <w:tblLook w:val="0400" w:firstRow="0" w:lastRow="0" w:firstColumn="0" w:lastColumn="0" w:noHBand="0" w:noVBand="1"/>
      </w:tblPr>
      <w:tblGrid>
        <w:gridCol w:w="5211"/>
        <w:gridCol w:w="4015"/>
      </w:tblGrid>
      <w:tr w:rsidR="00ED3C77" w14:paraId="394CC412" w14:textId="77777777" w:rsidTr="002D246A">
        <w:tc>
          <w:tcPr>
            <w:tcW w:w="5211" w:type="dxa"/>
            <w:tcMar>
              <w:top w:w="0" w:type="dxa"/>
              <w:left w:w="108" w:type="dxa"/>
              <w:bottom w:w="0" w:type="dxa"/>
              <w:right w:w="108" w:type="dxa"/>
            </w:tcMar>
          </w:tcPr>
          <w:p w14:paraId="680D8BB5" w14:textId="77777777" w:rsidR="00ED3C77" w:rsidRDefault="00ED3C77" w:rsidP="002D246A">
            <w:pPr>
              <w:jc w:val="center"/>
              <w:rPr>
                <w:rFonts w:eastAsia="Times New Roman"/>
                <w:sz w:val="24"/>
                <w:szCs w:val="24"/>
              </w:rPr>
            </w:pPr>
            <w:r>
              <w:rPr>
                <w:rFonts w:eastAsia="Times New Roman"/>
                <w:color w:val="000000"/>
                <w:sz w:val="26"/>
                <w:szCs w:val="26"/>
              </w:rPr>
              <w:br/>
            </w:r>
            <w:r>
              <w:rPr>
                <w:rFonts w:eastAsia="Times New Roman"/>
                <w:color w:val="000000"/>
                <w:sz w:val="26"/>
                <w:szCs w:val="26"/>
              </w:rPr>
              <w:br/>
            </w:r>
          </w:p>
          <w:p w14:paraId="6AB5924B" w14:textId="77777777" w:rsidR="00ED3C77" w:rsidRDefault="00ED3C77" w:rsidP="002D246A">
            <w:pPr>
              <w:jc w:val="center"/>
              <w:rPr>
                <w:rFonts w:eastAsia="Times New Roman"/>
                <w:sz w:val="24"/>
                <w:szCs w:val="24"/>
              </w:rPr>
            </w:pPr>
            <w:r>
              <w:rPr>
                <w:rFonts w:eastAsia="Times New Roman"/>
                <w:b/>
                <w:color w:val="000000"/>
                <w:sz w:val="26"/>
                <w:szCs w:val="26"/>
              </w:rPr>
              <w:t>Xác nhận của </w:t>
            </w:r>
          </w:p>
          <w:p w14:paraId="52BA2488" w14:textId="77777777" w:rsidR="00ED3C77" w:rsidRDefault="00ED3C77" w:rsidP="002D246A">
            <w:pPr>
              <w:jc w:val="center"/>
              <w:rPr>
                <w:rFonts w:eastAsia="Times New Roman"/>
                <w:sz w:val="24"/>
                <w:szCs w:val="24"/>
              </w:rPr>
            </w:pPr>
            <w:r>
              <w:rPr>
                <w:rFonts w:eastAsia="Times New Roman"/>
                <w:b/>
                <w:color w:val="000000"/>
                <w:sz w:val="26"/>
                <w:szCs w:val="26"/>
              </w:rPr>
              <w:t>cơ quan chủ quản</w:t>
            </w:r>
          </w:p>
        </w:tc>
        <w:tc>
          <w:tcPr>
            <w:tcW w:w="4015" w:type="dxa"/>
            <w:tcMar>
              <w:top w:w="0" w:type="dxa"/>
              <w:left w:w="108" w:type="dxa"/>
              <w:bottom w:w="0" w:type="dxa"/>
              <w:right w:w="108" w:type="dxa"/>
            </w:tcMar>
          </w:tcPr>
          <w:p w14:paraId="4A1854B7" w14:textId="77777777" w:rsidR="00ED3C77" w:rsidRDefault="00ED3C77" w:rsidP="002D246A">
            <w:pPr>
              <w:rPr>
                <w:rFonts w:eastAsia="Times New Roman"/>
                <w:sz w:val="24"/>
                <w:szCs w:val="24"/>
              </w:rPr>
            </w:pPr>
          </w:p>
          <w:p w14:paraId="4DE4D159" w14:textId="77777777" w:rsidR="006236B1" w:rsidRDefault="00ED3C77" w:rsidP="002D246A">
            <w:pPr>
              <w:jc w:val="center"/>
              <w:rPr>
                <w:rFonts w:eastAsia="Times New Roman"/>
                <w:b/>
                <w:color w:val="000000"/>
                <w:sz w:val="26"/>
                <w:szCs w:val="26"/>
              </w:rPr>
            </w:pPr>
            <w:r>
              <w:rPr>
                <w:rFonts w:eastAsia="Times New Roman"/>
                <w:i/>
                <w:color w:val="000000"/>
                <w:sz w:val="26"/>
                <w:szCs w:val="26"/>
              </w:rPr>
              <w:t>Hà Nội, ngày 20 tháng 0</w:t>
            </w:r>
            <w:r w:rsidR="006236B1">
              <w:rPr>
                <w:rFonts w:eastAsia="Times New Roman"/>
                <w:i/>
                <w:color w:val="000000"/>
                <w:sz w:val="26"/>
                <w:szCs w:val="26"/>
              </w:rPr>
              <w:t>8</w:t>
            </w:r>
            <w:r>
              <w:rPr>
                <w:rFonts w:eastAsia="Times New Roman"/>
                <w:i/>
                <w:color w:val="000000"/>
                <w:sz w:val="26"/>
                <w:szCs w:val="26"/>
              </w:rPr>
              <w:t xml:space="preserve"> năm 2023</w:t>
            </w:r>
            <w:r>
              <w:rPr>
                <w:rFonts w:eastAsia="Times New Roman"/>
                <w:i/>
                <w:color w:val="000000"/>
                <w:sz w:val="26"/>
                <w:szCs w:val="26"/>
              </w:rPr>
              <w:br/>
            </w:r>
          </w:p>
          <w:p w14:paraId="2276CC1F" w14:textId="2D7DCB16" w:rsidR="00ED3C77" w:rsidRDefault="00ED3C77" w:rsidP="002D246A">
            <w:pPr>
              <w:jc w:val="center"/>
              <w:rPr>
                <w:rFonts w:eastAsia="Times New Roman"/>
                <w:sz w:val="24"/>
                <w:szCs w:val="24"/>
              </w:rPr>
            </w:pPr>
            <w:r>
              <w:rPr>
                <w:rFonts w:eastAsia="Times New Roman"/>
                <w:b/>
                <w:color w:val="000000"/>
                <w:sz w:val="26"/>
                <w:szCs w:val="26"/>
              </w:rPr>
              <w:t>Người khai kí tên</w:t>
            </w:r>
            <w:r>
              <w:rPr>
                <w:rFonts w:eastAsia="Times New Roman"/>
                <w:b/>
                <w:color w:val="000000"/>
                <w:sz w:val="26"/>
                <w:szCs w:val="26"/>
              </w:rPr>
              <w:br/>
            </w:r>
            <w:r>
              <w:rPr>
                <w:rFonts w:eastAsia="Times New Roman"/>
                <w:b/>
                <w:color w:val="000000"/>
                <w:sz w:val="26"/>
                <w:szCs w:val="26"/>
              </w:rPr>
              <w:br/>
            </w:r>
          </w:p>
          <w:p w14:paraId="42817A5B" w14:textId="77777777" w:rsidR="00ED3C77" w:rsidRDefault="00ED3C77" w:rsidP="002D246A">
            <w:pPr>
              <w:spacing w:after="240"/>
              <w:rPr>
                <w:rFonts w:eastAsia="Times New Roman"/>
                <w:sz w:val="24"/>
                <w:szCs w:val="24"/>
              </w:rPr>
            </w:pPr>
            <w:r>
              <w:rPr>
                <w:rFonts w:eastAsia="Times New Roman"/>
                <w:sz w:val="24"/>
                <w:szCs w:val="24"/>
              </w:rPr>
              <w:br/>
            </w:r>
          </w:p>
          <w:p w14:paraId="7C3FDEA1" w14:textId="77777777" w:rsidR="00ED3C77" w:rsidRDefault="00ED3C77" w:rsidP="002D246A">
            <w:pPr>
              <w:jc w:val="center"/>
              <w:rPr>
                <w:rFonts w:eastAsia="Times New Roman"/>
                <w:sz w:val="24"/>
                <w:szCs w:val="24"/>
              </w:rPr>
            </w:pPr>
            <w:r>
              <w:rPr>
                <w:rFonts w:eastAsia="Times New Roman"/>
                <w:b/>
                <w:color w:val="000000"/>
                <w:sz w:val="26"/>
                <w:szCs w:val="26"/>
              </w:rPr>
              <w:t>TS. Mai Tuyết Hạnh</w:t>
            </w:r>
          </w:p>
        </w:tc>
      </w:tr>
    </w:tbl>
    <w:p w14:paraId="510AAA80" w14:textId="77777777" w:rsidR="00ED3C77" w:rsidRDefault="00ED3C77" w:rsidP="00ED3C77">
      <w:pPr>
        <w:spacing w:line="360" w:lineRule="auto"/>
        <w:rPr>
          <w:sz w:val="24"/>
          <w:szCs w:val="24"/>
        </w:rPr>
      </w:pPr>
    </w:p>
    <w:p w14:paraId="2B23BD34" w14:textId="77777777" w:rsidR="00583C5D" w:rsidRDefault="00583C5D"/>
    <w:sectPr w:rsidR="00583C5D" w:rsidSect="00EA50B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15B1E"/>
    <w:multiLevelType w:val="multilevel"/>
    <w:tmpl w:val="B848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0605D"/>
    <w:multiLevelType w:val="multilevel"/>
    <w:tmpl w:val="43D2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40211"/>
    <w:multiLevelType w:val="multilevel"/>
    <w:tmpl w:val="D6B8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63109"/>
    <w:multiLevelType w:val="multilevel"/>
    <w:tmpl w:val="E88A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D5695"/>
    <w:multiLevelType w:val="multilevel"/>
    <w:tmpl w:val="C962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208067">
    <w:abstractNumId w:val="2"/>
  </w:num>
  <w:num w:numId="2" w16cid:durableId="107356721">
    <w:abstractNumId w:val="4"/>
  </w:num>
  <w:num w:numId="3" w16cid:durableId="1683119021">
    <w:abstractNumId w:val="1"/>
  </w:num>
  <w:num w:numId="4" w16cid:durableId="957302064">
    <w:abstractNumId w:val="3"/>
  </w:num>
  <w:num w:numId="5" w16cid:durableId="20467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77"/>
    <w:rsid w:val="00005FB3"/>
    <w:rsid w:val="00043FED"/>
    <w:rsid w:val="00051E7F"/>
    <w:rsid w:val="00133AB0"/>
    <w:rsid w:val="00583C5D"/>
    <w:rsid w:val="006236B1"/>
    <w:rsid w:val="00832C6A"/>
    <w:rsid w:val="008F1B32"/>
    <w:rsid w:val="00E43850"/>
    <w:rsid w:val="00E672C7"/>
    <w:rsid w:val="00E91619"/>
    <w:rsid w:val="00EA50B8"/>
    <w:rsid w:val="00ED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C422"/>
  <w15:chartTrackingRefBased/>
  <w15:docId w15:val="{BE43CF27-995E-4DBB-B867-4CF94F66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B0"/>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C77"/>
    <w:pPr>
      <w:ind w:left="720"/>
      <w:contextualSpacing/>
    </w:pPr>
  </w:style>
  <w:style w:type="table" w:styleId="TableGrid">
    <w:name w:val="Table Grid"/>
    <w:basedOn w:val="TableNormal"/>
    <w:uiPriority w:val="39"/>
    <w:rsid w:val="0062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hanhxhh@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Mai Tuyết Hạnh</cp:lastModifiedBy>
  <cp:revision>2</cp:revision>
  <dcterms:created xsi:type="dcterms:W3CDTF">2023-10-28T15:18:00Z</dcterms:created>
  <dcterms:modified xsi:type="dcterms:W3CDTF">2023-10-29T17:02:00Z</dcterms:modified>
</cp:coreProperties>
</file>